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71" w:rsidRPr="009E5571" w:rsidRDefault="009E5571" w:rsidP="009E5571">
      <w:pPr>
        <w:spacing w:after="0" w:line="720" w:lineRule="atLeast"/>
        <w:jc w:val="center"/>
        <w:textAlignment w:val="baseline"/>
        <w:outlineLvl w:val="0"/>
        <w:rPr>
          <w:rFonts w:ascii="Times New Roman" w:eastAsia="Times New Roman" w:hAnsi="Times New Roman" w:cs="Times New Roman"/>
          <w:b/>
          <w:bCs/>
          <w:color w:val="000000" w:themeColor="text1"/>
          <w:kern w:val="36"/>
          <w:sz w:val="40"/>
          <w:szCs w:val="40"/>
          <w:lang w:eastAsia="nb-NO"/>
        </w:rPr>
      </w:pPr>
      <w:r w:rsidRPr="009E5571">
        <w:rPr>
          <w:rFonts w:ascii="Times New Roman" w:eastAsia="Times New Roman" w:hAnsi="Times New Roman" w:cs="Times New Roman"/>
          <w:b/>
          <w:bCs/>
          <w:color w:val="000000" w:themeColor="text1"/>
          <w:kern w:val="36"/>
          <w:sz w:val="40"/>
          <w:szCs w:val="40"/>
          <w:lang w:eastAsia="nb-NO"/>
        </w:rPr>
        <w:t>Storbarns info</w:t>
      </w:r>
    </w:p>
    <w:p w:rsidR="009E5571" w:rsidRP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w:t>
      </w:r>
      <w:r w:rsidRPr="009E5571">
        <w:rPr>
          <w:rFonts w:ascii="Times New Roman" w:eastAsia="Times New Roman" w:hAnsi="Times New Roman" w:cs="Times New Roman"/>
          <w:b/>
          <w:bCs/>
          <w:color w:val="000000" w:themeColor="text1"/>
          <w:sz w:val="24"/>
          <w:szCs w:val="24"/>
          <w:bdr w:val="none" w:sz="0" w:space="0" w:color="auto" w:frame="1"/>
          <w:lang w:eastAsia="nb-NO"/>
        </w:rPr>
        <w:t>Storbarnsgruppene; 3 – 5 åringene</w:t>
      </w:r>
      <w:r w:rsidRPr="009E5571">
        <w:rPr>
          <w:rFonts w:ascii="Times New Roman" w:eastAsia="Times New Roman" w:hAnsi="Times New Roman" w:cs="Times New Roman"/>
          <w:b/>
          <w:bCs/>
          <w:color w:val="000000" w:themeColor="text1"/>
          <w:sz w:val="24"/>
          <w:szCs w:val="24"/>
          <w:bdr w:val="none" w:sz="0" w:space="0" w:color="auto" w:frame="1"/>
          <w:lang w:eastAsia="nb-NO"/>
        </w:rPr>
        <w:br/>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color w:val="000000" w:themeColor="text1"/>
          <w:sz w:val="24"/>
          <w:szCs w:val="24"/>
          <w:lang w:eastAsia="nb-NO"/>
        </w:rPr>
        <w:t>Skrukketroll</w:t>
      </w:r>
      <w:r w:rsidRPr="009E5571">
        <w:rPr>
          <w:rFonts w:ascii="Times New Roman" w:eastAsia="Times New Roman" w:hAnsi="Times New Roman" w:cs="Times New Roman"/>
          <w:color w:val="000000" w:themeColor="text1"/>
          <w:sz w:val="24"/>
          <w:szCs w:val="24"/>
          <w:lang w:eastAsia="nb-NO"/>
        </w:rPr>
        <w:t xml:space="preserve"> 3 åringer</w:t>
      </w:r>
      <w:r w:rsidRPr="009E5571">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b/>
          <w:color w:val="000000" w:themeColor="text1"/>
          <w:sz w:val="24"/>
          <w:szCs w:val="24"/>
          <w:lang w:eastAsia="nb-NO"/>
        </w:rPr>
        <w:t>Haugtroll</w:t>
      </w:r>
      <w:r w:rsidRPr="009E5571">
        <w:rPr>
          <w:rFonts w:ascii="Times New Roman" w:eastAsia="Times New Roman" w:hAnsi="Times New Roman" w:cs="Times New Roman"/>
          <w:color w:val="000000" w:themeColor="text1"/>
          <w:sz w:val="24"/>
          <w:szCs w:val="24"/>
          <w:lang w:eastAsia="nb-NO"/>
        </w:rPr>
        <w:t xml:space="preserve"> 4 åringer, </w:t>
      </w:r>
      <w:r w:rsidRPr="009E5571">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b/>
          <w:color w:val="000000" w:themeColor="text1"/>
          <w:sz w:val="24"/>
          <w:szCs w:val="24"/>
          <w:lang w:eastAsia="nb-NO"/>
        </w:rPr>
        <w:t>Skoletroll</w:t>
      </w:r>
      <w:r w:rsidRPr="009E5571">
        <w:rPr>
          <w:rFonts w:ascii="Times New Roman" w:eastAsia="Times New Roman" w:hAnsi="Times New Roman" w:cs="Times New Roman"/>
          <w:color w:val="000000" w:themeColor="text1"/>
          <w:sz w:val="24"/>
          <w:szCs w:val="24"/>
          <w:lang w:eastAsia="nb-NO"/>
        </w:rPr>
        <w:t xml:space="preserve"> 5 åringer.</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Gruppene er ofte på tur i skogen eller leker på leirplassen sin. Her lager de mat på ovnen eller på bålet. Andre ganger er de i barnehagen for å leke på utelekeplassen eller i «blåbærskogen» rett over veien.</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 xml:space="preserve">Barnehagen er åpen fra kl. 06.30 til 17.00 fra mandag til fredag. </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Barnets oppholdstid er max 9,5 timer pr. dag.</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Barna kommer etter behov om morgenen, men de store barna bør ha kommet til kl. 9.00.  Alle må gi beskjed før kl.9, hvis de ikke kommer eller kommer senere.</w:t>
      </w:r>
      <w:r>
        <w:rPr>
          <w:rFonts w:ascii="Times New Roman" w:eastAsia="Times New Roman" w:hAnsi="Times New Roman" w:cs="Times New Roman"/>
          <w:color w:val="000000" w:themeColor="text1"/>
          <w:sz w:val="24"/>
          <w:szCs w:val="24"/>
          <w:lang w:eastAsia="nb-NO"/>
        </w:rPr>
        <w:t xml:space="preserve"> </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Barnehageåret begynner 15. august.</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Barnehagen holder stengt alle helligdager/offentlige fridager, julaften, nyttårsaften og onsdagen før påske. Likeledes er barnehagen stengt på personalets 6 planleggingsdager i løpet av året.</w:t>
      </w:r>
      <w:r>
        <w:rPr>
          <w:rFonts w:ascii="Times New Roman" w:eastAsia="Times New Roman" w:hAnsi="Times New Roman" w:cs="Times New Roman"/>
          <w:color w:val="000000" w:themeColor="text1"/>
          <w:sz w:val="24"/>
          <w:szCs w:val="24"/>
          <w:lang w:eastAsia="nb-NO"/>
        </w:rPr>
        <w:t xml:space="preserve"> </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Juli er betalingsfri mnd.</w:t>
      </w: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Vi har en førskolelærer og to assistenter på 9 småbarn, to førskolelærer og toassistenter på 14 småbarn, og en førskolelærer og to assistenter på atten barn i storbarnsgruppene. Dette er i henhold til barnehagelovens §18.</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I sykdomsperioder i personalgruppa vil gruppene bli slått sammen og ved langvarig sykdom setter det inn vikar. Vi har flere vikarer på liste som barna blir kjent med etterhvert.</w:t>
      </w:r>
    </w:p>
    <w:p w:rsidR="009E5571" w:rsidRP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bCs/>
          <w:color w:val="000000" w:themeColor="text1"/>
          <w:sz w:val="24"/>
          <w:szCs w:val="24"/>
          <w:bdr w:val="none" w:sz="0" w:space="0" w:color="auto" w:frame="1"/>
          <w:lang w:eastAsia="nb-NO"/>
        </w:rPr>
        <w:t>SYKDOM OG FRAVÆR</w:t>
      </w: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Syke barn kan ikke være i barnehagen. Blir barna syke her, ringer vi foreldrene, slik at barna blir hentet. Barn i barnehage blir utsatt for større smittefare enn andre. Ved å holde syke barn hjemme til de er helt friske, vil færre barn og ansatte bli smittet. Ved sykdom eller annet fravær må foreldrene gi beskjed snarest.</w:t>
      </w: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bCs/>
          <w:color w:val="000000" w:themeColor="text1"/>
          <w:sz w:val="24"/>
          <w:szCs w:val="24"/>
          <w:bdr w:val="none" w:sz="0" w:space="0" w:color="auto" w:frame="1"/>
          <w:lang w:eastAsia="nb-NO"/>
        </w:rPr>
        <w:t>En gylden regel er at; om barnet ikke kan være ute eller ikke kan delta i barnehagens vanlige aktiviteter, kan han/hun ikke være i barnehagen.</w:t>
      </w: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p>
    <w:p w:rsid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color w:val="000000" w:themeColor="text1"/>
          <w:sz w:val="32"/>
          <w:szCs w:val="32"/>
          <w:lang w:eastAsia="nb-NO"/>
        </w:rPr>
        <w:lastRenderedPageBreak/>
        <w:t>Dagsrytme</w:t>
      </w:r>
    </w:p>
    <w:p w:rsidR="009E5571" w:rsidRDefault="009E5571" w:rsidP="009E5571">
      <w:pPr>
        <w:spacing w:after="0" w:line="240" w:lineRule="auto"/>
        <w:jc w:val="center"/>
        <w:rPr>
          <w:rFonts w:ascii="Times New Roman" w:eastAsia="Times New Roman" w:hAnsi="Times New Roman" w:cs="Times New Roman"/>
          <w:color w:val="000000" w:themeColor="text1"/>
          <w:sz w:val="24"/>
          <w:szCs w:val="24"/>
          <w:lang w:eastAsia="nb-NO"/>
        </w:rPr>
      </w:pPr>
    </w:p>
    <w:p w:rsid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6.30 Barnehagen åpner</w:t>
      </w:r>
      <w:r>
        <w:rPr>
          <w:rFonts w:ascii="Times New Roman" w:eastAsia="Times New Roman" w:hAnsi="Times New Roman" w:cs="Times New Roman"/>
          <w:color w:val="000000" w:themeColor="text1"/>
          <w:sz w:val="24"/>
          <w:szCs w:val="24"/>
          <w:lang w:eastAsia="nb-NO"/>
        </w:rPr>
        <w:br/>
        <w:t>6.30 – 8.30  </w:t>
      </w:r>
      <w:r w:rsidRPr="009E5571">
        <w:rPr>
          <w:rFonts w:ascii="Times New Roman" w:eastAsia="Times New Roman" w:hAnsi="Times New Roman" w:cs="Times New Roman"/>
          <w:color w:val="000000" w:themeColor="text1"/>
          <w:sz w:val="24"/>
          <w:szCs w:val="24"/>
          <w:lang w:eastAsia="nb-NO"/>
        </w:rPr>
        <w:t>Frokost  –  brød og melk</w:t>
      </w:r>
      <w:r>
        <w:rPr>
          <w:rFonts w:ascii="Times New Roman" w:eastAsia="Times New Roman" w:hAnsi="Times New Roman" w:cs="Times New Roman"/>
          <w:color w:val="000000" w:themeColor="text1"/>
          <w:sz w:val="24"/>
          <w:szCs w:val="24"/>
          <w:lang w:eastAsia="nb-NO"/>
        </w:rPr>
        <w:br/>
        <w:t xml:space="preserve">9.00 </w:t>
      </w:r>
      <w:r w:rsidRPr="009E5571">
        <w:rPr>
          <w:rFonts w:ascii="Times New Roman" w:eastAsia="Times New Roman" w:hAnsi="Times New Roman" w:cs="Times New Roman"/>
          <w:color w:val="000000" w:themeColor="text1"/>
          <w:sz w:val="24"/>
          <w:szCs w:val="24"/>
          <w:lang w:eastAsia="nb-NO"/>
        </w:rPr>
        <w:t>Alle gjør seg klar til å gå ut</w:t>
      </w:r>
      <w:r>
        <w:rPr>
          <w:rFonts w:ascii="Times New Roman" w:eastAsia="Times New Roman" w:hAnsi="Times New Roman" w:cs="Times New Roman"/>
          <w:color w:val="000000" w:themeColor="text1"/>
          <w:sz w:val="24"/>
          <w:szCs w:val="24"/>
          <w:lang w:eastAsia="nb-NO"/>
        </w:rPr>
        <w:br/>
        <w:t xml:space="preserve">12.00 </w:t>
      </w:r>
      <w:r w:rsidRPr="009E5571">
        <w:rPr>
          <w:rFonts w:ascii="Times New Roman" w:eastAsia="Times New Roman" w:hAnsi="Times New Roman" w:cs="Times New Roman"/>
          <w:color w:val="000000" w:themeColor="text1"/>
          <w:sz w:val="24"/>
          <w:szCs w:val="24"/>
          <w:lang w:eastAsia="nb-NO"/>
        </w:rPr>
        <w:t>Storebarnsgruppene spiser lunsj</w:t>
      </w:r>
      <w:r w:rsidRPr="009E5571">
        <w:rPr>
          <w:rFonts w:ascii="Times New Roman" w:eastAsia="Times New Roman" w:hAnsi="Times New Roman" w:cs="Times New Roman"/>
          <w:color w:val="000000" w:themeColor="text1"/>
          <w:sz w:val="24"/>
          <w:szCs w:val="24"/>
          <w:lang w:eastAsia="nb-NO"/>
        </w:rPr>
        <w:br/>
        <w:t>14-15.00</w:t>
      </w:r>
      <w:r>
        <w:rPr>
          <w:rFonts w:ascii="Times New Roman" w:eastAsia="Times New Roman" w:hAnsi="Times New Roman" w:cs="Times New Roman"/>
          <w:color w:val="000000" w:themeColor="text1"/>
          <w:sz w:val="24"/>
          <w:szCs w:val="24"/>
          <w:lang w:eastAsia="nb-NO"/>
        </w:rPr>
        <w:t xml:space="preserve"> </w:t>
      </w:r>
      <w:r w:rsidRPr="009E5571">
        <w:rPr>
          <w:rFonts w:ascii="Times New Roman" w:eastAsia="Times New Roman" w:hAnsi="Times New Roman" w:cs="Times New Roman"/>
          <w:color w:val="000000" w:themeColor="text1"/>
          <w:sz w:val="24"/>
          <w:szCs w:val="24"/>
          <w:lang w:eastAsia="nb-NO"/>
        </w:rPr>
        <w:t>Ette</w:t>
      </w:r>
      <w:r>
        <w:rPr>
          <w:rFonts w:ascii="Times New Roman" w:eastAsia="Times New Roman" w:hAnsi="Times New Roman" w:cs="Times New Roman"/>
          <w:color w:val="000000" w:themeColor="text1"/>
          <w:sz w:val="24"/>
          <w:szCs w:val="24"/>
          <w:lang w:eastAsia="nb-NO"/>
        </w:rPr>
        <w:t>rmiddagsmat med frukt</w:t>
      </w:r>
      <w:r>
        <w:rPr>
          <w:rFonts w:ascii="Times New Roman" w:eastAsia="Times New Roman" w:hAnsi="Times New Roman" w:cs="Times New Roman"/>
          <w:color w:val="000000" w:themeColor="text1"/>
          <w:sz w:val="24"/>
          <w:szCs w:val="24"/>
          <w:lang w:eastAsia="nb-NO"/>
        </w:rPr>
        <w:br/>
        <w:t xml:space="preserve">17.00 </w:t>
      </w:r>
      <w:r w:rsidRPr="009E5571">
        <w:rPr>
          <w:rFonts w:ascii="Times New Roman" w:eastAsia="Times New Roman" w:hAnsi="Times New Roman" w:cs="Times New Roman"/>
          <w:color w:val="000000" w:themeColor="text1"/>
          <w:sz w:val="24"/>
          <w:szCs w:val="24"/>
          <w:lang w:eastAsia="nb-NO"/>
        </w:rPr>
        <w:t>Barnehagen stenger</w:t>
      </w:r>
    </w:p>
    <w:p w:rsid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p>
    <w:p w:rsidR="009E5571" w:rsidRPr="009E5571" w:rsidRDefault="009E5571" w:rsidP="009E5571">
      <w:pPr>
        <w:shd w:val="clear" w:color="auto" w:fill="FFFFFF"/>
        <w:spacing w:after="390" w:line="240" w:lineRule="auto"/>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Faste rutiner er en viktig trygghetsfaktor for barna. Vi har derfor stor respekt for dagsrytmen, spesielt om høsten, da mange barn er nye og usikre. Allikevel vil den variere noe etter barnas behov for hvile, stell, mat og lek.</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Om sommeren er de minste mer ute enn om vinteren, så årstidene spiller også inn.</w:t>
      </w:r>
    </w:p>
    <w:p w:rsidR="009E5571" w:rsidRP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bCs/>
          <w:color w:val="000000" w:themeColor="text1"/>
          <w:sz w:val="24"/>
          <w:szCs w:val="24"/>
          <w:bdr w:val="none" w:sz="0" w:space="0" w:color="auto" w:frame="1"/>
          <w:lang w:eastAsia="nb-NO"/>
        </w:rPr>
        <w:t>Klær og utstyr barna trenger; 3 – 5 årsgruppene</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Store deler av dagen er vi ute og da blir klær og utstyr viktig. Vi har laget en oversikt over hva barna trenger for å få gode dager i barnehagen. Hva barna trenger varierer med årstiden. Oversikten som følger er ment som et utgangspunkt.</w:t>
      </w:r>
    </w:p>
    <w:p w:rsidR="009E5571" w:rsidRDefault="009E5571" w:rsidP="009E5571">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nb-NO"/>
        </w:rPr>
        <w:sectPr w:rsidR="009E5571" w:rsidSect="009E5571">
          <w:pgSz w:w="11906" w:h="16838"/>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pPr>
    </w:p>
    <w:p w:rsidR="009E5571" w:rsidRP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bCs/>
          <w:color w:val="000000" w:themeColor="text1"/>
          <w:sz w:val="24"/>
          <w:szCs w:val="24"/>
          <w:bdr w:val="none" w:sz="0" w:space="0" w:color="auto" w:frame="1"/>
          <w:lang w:eastAsia="nb-NO"/>
        </w:rPr>
        <w:lastRenderedPageBreak/>
        <w:t>En ryggsekk med lokk, som er god å bære, helst med brystreim og med følgende innhold:</w:t>
      </w:r>
      <w:r>
        <w:rPr>
          <w:rFonts w:ascii="Times New Roman" w:eastAsia="Times New Roman" w:hAnsi="Times New Roman" w:cs="Times New Roman"/>
          <w:b/>
          <w:bCs/>
          <w:color w:val="000000" w:themeColor="text1"/>
          <w:sz w:val="24"/>
          <w:szCs w:val="24"/>
          <w:bdr w:val="none" w:sz="0" w:space="0" w:color="auto" w:frame="1"/>
          <w:lang w:eastAsia="nb-NO"/>
        </w:rPr>
        <w:br/>
      </w:r>
    </w:p>
    <w:p w:rsidR="009E5571" w:rsidRPr="009E5571" w:rsidRDefault="009E5571" w:rsidP="009E557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En plastpose med truse</w:t>
      </w:r>
    </w:p>
    <w:p w:rsidR="009E5571" w:rsidRPr="009E5571" w:rsidRDefault="009E5571" w:rsidP="009E557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par ullsokker</w:t>
      </w:r>
    </w:p>
    <w:p w:rsidR="009E5571" w:rsidRPr="009E5571" w:rsidRDefault="009E5571" w:rsidP="009E557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votter</w:t>
      </w:r>
    </w:p>
    <w:p w:rsidR="009E5571" w:rsidRPr="009E5571" w:rsidRDefault="009E5571" w:rsidP="009E557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longs</w:t>
      </w:r>
    </w:p>
    <w:p w:rsidR="009E5571" w:rsidRPr="009E5571" w:rsidRDefault="009E5571" w:rsidP="009E5571">
      <w:pPr>
        <w:numPr>
          <w:ilvl w:val="0"/>
          <w:numId w:val="1"/>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langermet trøye og strømper</w:t>
      </w:r>
    </w:p>
    <w:p w:rsidR="009E5571" w:rsidRPr="009E5571" w:rsidRDefault="009E5571" w:rsidP="009E5571">
      <w:pPr>
        <w:shd w:val="clear" w:color="auto" w:fill="FFFFFF"/>
        <w:spacing w:after="39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Tilpasses etter årstid/værforhold</w:t>
      </w:r>
      <w:r w:rsidRPr="009E5571">
        <w:rPr>
          <w:rFonts w:ascii="Times New Roman" w:eastAsia="Times New Roman" w:hAnsi="Times New Roman" w:cs="Times New Roman"/>
          <w:color w:val="000000" w:themeColor="text1"/>
          <w:sz w:val="24"/>
          <w:szCs w:val="24"/>
          <w:lang w:eastAsia="nb-NO"/>
        </w:rPr>
        <w:br/>
        <w:t>(f. eks. T-skjorte og shorts om sommeren).</w:t>
      </w:r>
      <w:r>
        <w:rPr>
          <w:rFonts w:ascii="Times New Roman" w:eastAsia="Times New Roman" w:hAnsi="Times New Roman" w:cs="Times New Roman"/>
          <w:color w:val="000000" w:themeColor="text1"/>
          <w:sz w:val="24"/>
          <w:szCs w:val="24"/>
          <w:lang w:eastAsia="nb-NO"/>
        </w:rPr>
        <w:br/>
      </w:r>
      <w:r w:rsidRPr="009E5571">
        <w:rPr>
          <w:rFonts w:ascii="Times New Roman" w:eastAsia="Times New Roman" w:hAnsi="Times New Roman" w:cs="Times New Roman"/>
          <w:color w:val="000000" w:themeColor="text1"/>
          <w:sz w:val="24"/>
          <w:szCs w:val="24"/>
          <w:lang w:eastAsia="nb-NO"/>
        </w:rPr>
        <w:t>Spisevotter (fingervotter) i topplokket til kalde dager.</w:t>
      </w:r>
      <w:r w:rsidRPr="009E5571">
        <w:rPr>
          <w:rFonts w:ascii="Times New Roman" w:eastAsia="Times New Roman" w:hAnsi="Times New Roman" w:cs="Times New Roman"/>
          <w:color w:val="000000" w:themeColor="text1"/>
          <w:sz w:val="24"/>
          <w:szCs w:val="24"/>
          <w:lang w:eastAsia="nb-NO"/>
        </w:rPr>
        <w:br/>
        <w:t>Sitteunderlag</w:t>
      </w:r>
      <w:r>
        <w:rPr>
          <w:rFonts w:ascii="Times New Roman" w:eastAsia="Times New Roman" w:hAnsi="Times New Roman" w:cs="Times New Roman"/>
          <w:color w:val="000000" w:themeColor="text1"/>
          <w:sz w:val="24"/>
          <w:szCs w:val="24"/>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Pr>
          <w:rFonts w:ascii="Times New Roman" w:eastAsia="Times New Roman" w:hAnsi="Times New Roman" w:cs="Times New Roman"/>
          <w:b/>
          <w:bCs/>
          <w:color w:val="000000" w:themeColor="text1"/>
          <w:sz w:val="24"/>
          <w:szCs w:val="24"/>
          <w:bdr w:val="none" w:sz="0" w:space="0" w:color="auto" w:frame="1"/>
          <w:lang w:eastAsia="nb-NO"/>
        </w:rPr>
        <w:br/>
      </w:r>
      <w:r w:rsidRPr="009E5571">
        <w:rPr>
          <w:rFonts w:ascii="Times New Roman" w:eastAsia="Times New Roman" w:hAnsi="Times New Roman" w:cs="Times New Roman"/>
          <w:b/>
          <w:bCs/>
          <w:color w:val="000000" w:themeColor="text1"/>
          <w:sz w:val="24"/>
          <w:szCs w:val="24"/>
          <w:bdr w:val="none" w:sz="0" w:space="0" w:color="auto" w:frame="1"/>
          <w:lang w:eastAsia="nb-NO"/>
        </w:rPr>
        <w:t>På garderobeplassen:</w:t>
      </w:r>
    </w:p>
    <w:p w:rsidR="009E5571" w:rsidRPr="009E5571" w:rsidRDefault="009E5571" w:rsidP="009E557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Dresser(tilpasset årstid)</w:t>
      </w:r>
    </w:p>
    <w:p w:rsidR="009E5571" w:rsidRPr="009E5571" w:rsidRDefault="009E5571" w:rsidP="009E557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Regntøy/støvler</w:t>
      </w:r>
    </w:p>
    <w:p w:rsidR="009E5571" w:rsidRPr="009E5571" w:rsidRDefault="009E5571" w:rsidP="009E557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Sko(tilpasset årstid)</w:t>
      </w:r>
    </w:p>
    <w:p w:rsidR="009E5571" w:rsidRPr="009E5571" w:rsidRDefault="009E5571" w:rsidP="009E557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Lue og votter</w:t>
      </w:r>
    </w:p>
    <w:p w:rsidR="009E5571" w:rsidRPr="009E5571" w:rsidRDefault="009E5571" w:rsidP="009E5571">
      <w:pPr>
        <w:numPr>
          <w:ilvl w:val="0"/>
          <w:numId w:val="2"/>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Sklisikre sokker</w:t>
      </w:r>
      <w:r>
        <w:rPr>
          <w:rFonts w:ascii="Times New Roman" w:eastAsia="Times New Roman" w:hAnsi="Times New Roman" w:cs="Times New Roman"/>
          <w:color w:val="000000" w:themeColor="text1"/>
          <w:sz w:val="24"/>
          <w:szCs w:val="24"/>
          <w:lang w:eastAsia="nb-NO"/>
        </w:rPr>
        <w:br/>
      </w:r>
    </w:p>
    <w:p w:rsidR="009E5571" w:rsidRPr="009E5571" w:rsidRDefault="009E5571" w:rsidP="009E5571">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b/>
          <w:bCs/>
          <w:color w:val="000000" w:themeColor="text1"/>
          <w:sz w:val="24"/>
          <w:szCs w:val="24"/>
          <w:bdr w:val="none" w:sz="0" w:space="0" w:color="auto" w:frame="1"/>
          <w:lang w:eastAsia="nb-NO"/>
        </w:rPr>
        <w:lastRenderedPageBreak/>
        <w:t>I kurv i garderobeskap;</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ullbukse/varmebukse</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ullgenser/varmegenser</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par ullsokker</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Votter</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lue</w:t>
      </w:r>
    </w:p>
    <w:p w:rsidR="009E5571" w:rsidRPr="009E5571" w:rsidRDefault="009E5571" w:rsidP="009E5571">
      <w:pPr>
        <w:numPr>
          <w:ilvl w:val="0"/>
          <w:numId w:val="3"/>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hals</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truse</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2 trøyer</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2 par sokker</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Longs – Strømper</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2 gensere</w:t>
      </w:r>
    </w:p>
    <w:p w:rsidR="009E5571" w:rsidRPr="009E5571" w:rsidRDefault="009E5571" w:rsidP="009E5571">
      <w:pPr>
        <w:numPr>
          <w:ilvl w:val="0"/>
          <w:numId w:val="4"/>
        </w:numPr>
        <w:shd w:val="clear" w:color="auto" w:fill="FFFFFF"/>
        <w:spacing w:after="0" w:line="240" w:lineRule="auto"/>
        <w:ind w:left="600"/>
        <w:jc w:val="center"/>
        <w:textAlignment w:val="baseline"/>
        <w:rPr>
          <w:rFonts w:ascii="Times New Roman" w:eastAsia="Times New Roman" w:hAnsi="Times New Roman" w:cs="Times New Roman"/>
          <w:color w:val="000000" w:themeColor="text1"/>
          <w:sz w:val="24"/>
          <w:szCs w:val="24"/>
          <w:lang w:eastAsia="nb-NO"/>
        </w:rPr>
      </w:pPr>
      <w:r w:rsidRPr="009E5571">
        <w:rPr>
          <w:rFonts w:ascii="Times New Roman" w:eastAsia="Times New Roman" w:hAnsi="Times New Roman" w:cs="Times New Roman"/>
          <w:color w:val="000000" w:themeColor="text1"/>
          <w:sz w:val="24"/>
          <w:szCs w:val="24"/>
          <w:lang w:eastAsia="nb-NO"/>
        </w:rPr>
        <w:t>1 bukse</w:t>
      </w:r>
    </w:p>
    <w:p w:rsidR="009E5571" w:rsidRPr="009E5571" w:rsidRDefault="009E5571" w:rsidP="009E5571">
      <w:pPr>
        <w:jc w:val="center"/>
        <w:rPr>
          <w:rFonts w:ascii="Times New Roman" w:hAnsi="Times New Roman" w:cs="Times New Roman"/>
          <w:color w:val="000000" w:themeColor="text1"/>
          <w:sz w:val="24"/>
          <w:szCs w:val="24"/>
        </w:rPr>
      </w:pPr>
    </w:p>
    <w:p w:rsidR="009E5571" w:rsidRPr="009E5571" w:rsidRDefault="009E5571" w:rsidP="009E5571">
      <w:pPr>
        <w:jc w:val="center"/>
        <w:rPr>
          <w:rFonts w:ascii="Times New Roman" w:hAnsi="Times New Roman" w:cs="Times New Roman"/>
          <w:color w:val="000000" w:themeColor="text1"/>
          <w:sz w:val="24"/>
          <w:szCs w:val="24"/>
        </w:rPr>
      </w:pPr>
      <w:bookmarkStart w:id="0" w:name="_GoBack"/>
      <w:bookmarkEnd w:id="0"/>
    </w:p>
    <w:sectPr w:rsidR="009E5571" w:rsidRPr="009E5571" w:rsidSect="009E5571">
      <w:type w:val="continuous"/>
      <w:pgSz w:w="11906" w:h="16838"/>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A90"/>
    <w:multiLevelType w:val="multilevel"/>
    <w:tmpl w:val="449A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B62EA"/>
    <w:multiLevelType w:val="multilevel"/>
    <w:tmpl w:val="E02A6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D064E"/>
    <w:multiLevelType w:val="multilevel"/>
    <w:tmpl w:val="1BE45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C6E3B"/>
    <w:multiLevelType w:val="multilevel"/>
    <w:tmpl w:val="1EF28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A092F"/>
    <w:multiLevelType w:val="multilevel"/>
    <w:tmpl w:val="00F8A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71"/>
    <w:rsid w:val="009E5571"/>
    <w:rsid w:val="00A347AF"/>
    <w:rsid w:val="00DC68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71"/>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9E55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9E55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71"/>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9E55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9E5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7132">
      <w:bodyDiv w:val="1"/>
      <w:marLeft w:val="0"/>
      <w:marRight w:val="0"/>
      <w:marTop w:val="0"/>
      <w:marBottom w:val="0"/>
      <w:divBdr>
        <w:top w:val="none" w:sz="0" w:space="0" w:color="auto"/>
        <w:left w:val="none" w:sz="0" w:space="0" w:color="auto"/>
        <w:bottom w:val="none" w:sz="0" w:space="0" w:color="auto"/>
        <w:right w:val="none" w:sz="0" w:space="0" w:color="auto"/>
      </w:divBdr>
      <w:divsChild>
        <w:div w:id="36182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D731-4387-4E62-8A2F-145BDCC5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Skogstroll</dc:creator>
  <cp:lastModifiedBy>Skogstroll</cp:lastModifiedBy>
  <cp:revision>1</cp:revision>
  <dcterms:created xsi:type="dcterms:W3CDTF">2018-01-11T10:49:00Z</dcterms:created>
  <dcterms:modified xsi:type="dcterms:W3CDTF">2018-01-11T11:00:00Z</dcterms:modified>
</cp:coreProperties>
</file>