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F" w:rsidRDefault="000873CF" w:rsidP="000873CF">
      <w:pPr>
        <w:pStyle w:val="Overskrift1"/>
        <w:ind w:left="2832" w:firstLine="708"/>
        <w:jc w:val="left"/>
        <w:rPr>
          <w:rFonts w:ascii="Arial" w:hAnsi="Arial" w:cs="Arial"/>
        </w:rPr>
      </w:pPr>
      <w:bookmarkStart w:id="0" w:name="_GoBack"/>
      <w:bookmarkEnd w:id="0"/>
      <w:r w:rsidRPr="00B37EBA">
        <w:rPr>
          <w:rFonts w:ascii="Arial" w:hAnsi="Arial" w:cs="Arial"/>
        </w:rPr>
        <w:t>VEDTEKTER for</w:t>
      </w:r>
    </w:p>
    <w:p w:rsidR="00B54D27" w:rsidRPr="00B54D27" w:rsidRDefault="00B54D27" w:rsidP="00B54D27"/>
    <w:p w:rsidR="000873CF" w:rsidRDefault="004320E4" w:rsidP="00B54D27">
      <w:pPr>
        <w:pStyle w:val="Overskrift2"/>
        <w:ind w:left="708" w:hanging="708"/>
        <w:rPr>
          <w:rFonts w:ascii="Arial" w:hAnsi="Arial" w:cs="Arial"/>
          <w:color w:val="FF0000"/>
        </w:rPr>
      </w:pPr>
      <w:r w:rsidRPr="00A7658D">
        <w:rPr>
          <w:rFonts w:ascii="Arial" w:hAnsi="Arial" w:cs="Arial"/>
        </w:rPr>
        <w:t>Lys</w:t>
      </w:r>
      <w:r w:rsidR="00291948" w:rsidRPr="00A7658D">
        <w:rPr>
          <w:rFonts w:ascii="Arial" w:hAnsi="Arial" w:cs="Arial"/>
        </w:rPr>
        <w:t xml:space="preserve">aker Idrettsbarnehage </w:t>
      </w:r>
      <w:r w:rsidR="00010BE6">
        <w:rPr>
          <w:rFonts w:ascii="Arial" w:hAnsi="Arial" w:cs="Arial"/>
        </w:rPr>
        <w:t xml:space="preserve">AS </w:t>
      </w:r>
      <w:r w:rsidR="00291948" w:rsidRPr="00A7658D">
        <w:rPr>
          <w:rFonts w:ascii="Arial" w:hAnsi="Arial" w:cs="Arial"/>
        </w:rPr>
        <w:t>Org.nr 995</w:t>
      </w:r>
      <w:r w:rsidRPr="00A7658D">
        <w:rPr>
          <w:rFonts w:ascii="Arial" w:hAnsi="Arial" w:cs="Arial"/>
        </w:rPr>
        <w:t> </w:t>
      </w:r>
      <w:r w:rsidR="00291948" w:rsidRPr="00A7658D">
        <w:rPr>
          <w:rFonts w:ascii="Arial" w:hAnsi="Arial" w:cs="Arial"/>
        </w:rPr>
        <w:t>900</w:t>
      </w:r>
      <w:r w:rsidR="00CE4B92" w:rsidRPr="00A7658D">
        <w:rPr>
          <w:rFonts w:ascii="Arial" w:hAnsi="Arial" w:cs="Arial"/>
        </w:rPr>
        <w:t> </w:t>
      </w:r>
      <w:r w:rsidR="00291948" w:rsidRPr="00A7658D">
        <w:rPr>
          <w:rFonts w:ascii="Arial" w:hAnsi="Arial" w:cs="Arial"/>
        </w:rPr>
        <w:t>599</w:t>
      </w:r>
    </w:p>
    <w:p w:rsidR="00CE4B92" w:rsidRPr="00CE4B92" w:rsidRDefault="00CE4B92" w:rsidP="00CE4B92"/>
    <w:p w:rsidR="00CE4B92" w:rsidRPr="007805B5" w:rsidRDefault="007805B5" w:rsidP="00B54D27">
      <w:pPr>
        <w:spacing w:after="160" w:line="259" w:lineRule="auto"/>
        <w:rPr>
          <w:rFonts w:ascii="Arial" w:hAnsi="Arial" w:cs="Arial"/>
          <w:b/>
        </w:rPr>
      </w:pPr>
      <w:r>
        <w:rPr>
          <w:rFonts w:ascii="Arial" w:hAnsi="Arial" w:cs="Arial"/>
          <w:b/>
        </w:rPr>
        <w:t>1.</w:t>
      </w:r>
      <w:r w:rsidR="00372670">
        <w:rPr>
          <w:rFonts w:ascii="Arial" w:hAnsi="Arial" w:cs="Arial"/>
          <w:b/>
        </w:rPr>
        <w:t>EIERFORHOLD</w:t>
      </w:r>
    </w:p>
    <w:p w:rsidR="00CE4B92" w:rsidRPr="00CE4B92" w:rsidRDefault="00CE4B92" w:rsidP="00B54D27">
      <w:pPr>
        <w:rPr>
          <w:rFonts w:ascii="Arial" w:hAnsi="Arial" w:cs="Arial"/>
        </w:rPr>
      </w:pPr>
      <w:r>
        <w:rPr>
          <w:rFonts w:ascii="Arial" w:hAnsi="Arial" w:cs="Arial"/>
        </w:rPr>
        <w:t>Lysaker Idrettsbarnehage (L</w:t>
      </w:r>
      <w:r w:rsidRPr="00CE4B92">
        <w:rPr>
          <w:rFonts w:ascii="Arial" w:hAnsi="Arial" w:cs="Arial"/>
        </w:rPr>
        <w:t>IB) er en privat barnehage med</w:t>
      </w:r>
      <w:r>
        <w:rPr>
          <w:rFonts w:ascii="Arial" w:hAnsi="Arial" w:cs="Arial"/>
        </w:rPr>
        <w:t xml:space="preserve"> organisasjonsnumm</w:t>
      </w:r>
      <w:r w:rsidR="00B54D27">
        <w:rPr>
          <w:rFonts w:ascii="Arial" w:hAnsi="Arial" w:cs="Arial"/>
        </w:rPr>
        <w:t>er 995900599</w:t>
      </w:r>
      <w:r>
        <w:rPr>
          <w:rFonts w:ascii="Arial" w:hAnsi="Arial" w:cs="Arial"/>
        </w:rPr>
        <w:t>. L</w:t>
      </w:r>
      <w:r w:rsidRPr="00CE4B92">
        <w:rPr>
          <w:rFonts w:ascii="Arial" w:hAnsi="Arial" w:cs="Arial"/>
        </w:rPr>
        <w:t xml:space="preserve">IB eies og driftes av Læringsverkstedet AS. </w:t>
      </w:r>
    </w:p>
    <w:p w:rsidR="00CE4B92" w:rsidRPr="00CE4B92" w:rsidRDefault="00CE4B92" w:rsidP="00CE4B92"/>
    <w:p w:rsidR="000873CF" w:rsidRPr="00CE4B92" w:rsidRDefault="000873CF" w:rsidP="000873CF">
      <w:pPr>
        <w:rPr>
          <w:rFonts w:ascii="Arial" w:hAnsi="Arial" w:cs="Arial"/>
        </w:rPr>
      </w:pPr>
      <w:r w:rsidRPr="00CE4B92">
        <w:rPr>
          <w:rFonts w:ascii="Arial" w:hAnsi="Arial" w:cs="Arial"/>
        </w:rPr>
        <w:tab/>
      </w:r>
    </w:p>
    <w:p w:rsidR="000873CF" w:rsidRPr="00B37EBA" w:rsidRDefault="008A5FD5" w:rsidP="000873CF">
      <w:pPr>
        <w:rPr>
          <w:rFonts w:ascii="Arial" w:hAnsi="Arial" w:cs="Arial"/>
          <w:b/>
          <w:bCs/>
        </w:rPr>
      </w:pPr>
      <w:r>
        <w:rPr>
          <w:rFonts w:ascii="Arial" w:hAnsi="Arial" w:cs="Arial"/>
          <w:b/>
          <w:bCs/>
        </w:rPr>
        <w:t>2</w:t>
      </w:r>
      <w:r w:rsidR="00372670">
        <w:rPr>
          <w:rFonts w:ascii="Arial" w:hAnsi="Arial" w:cs="Arial"/>
          <w:b/>
          <w:bCs/>
        </w:rPr>
        <w:t>. FORMÅL</w:t>
      </w:r>
    </w:p>
    <w:p w:rsidR="00BA650D" w:rsidRDefault="00BA650D" w:rsidP="000873CF">
      <w:pPr>
        <w:rPr>
          <w:rFonts w:ascii="Arial" w:hAnsi="Arial" w:cs="Arial"/>
        </w:rPr>
      </w:pPr>
      <w:r>
        <w:rPr>
          <w:rFonts w:ascii="Arial" w:hAnsi="Arial" w:cs="Arial"/>
        </w:rPr>
        <w:t xml:space="preserve">Formål er i hht Lov om barnehage §1: </w:t>
      </w:r>
    </w:p>
    <w:p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B37EBA" w:rsidRDefault="000873CF" w:rsidP="000873CF">
      <w:pPr>
        <w:rPr>
          <w:rFonts w:ascii="Arial" w:hAnsi="Arial" w:cs="Arial"/>
        </w:rPr>
      </w:pPr>
    </w:p>
    <w:p w:rsidR="0042380C" w:rsidRDefault="000873CF" w:rsidP="00B54D27">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p>
    <w:p w:rsidR="0042380C" w:rsidRDefault="0042380C" w:rsidP="0042380C">
      <w:pPr>
        <w:ind w:left="360"/>
        <w:rPr>
          <w:rFonts w:ascii="Arial" w:hAnsi="Arial" w:cs="Arial"/>
        </w:rPr>
      </w:pPr>
    </w:p>
    <w:p w:rsidR="0042380C" w:rsidRPr="0042380C" w:rsidRDefault="0042380C" w:rsidP="00B54D27">
      <w:pPr>
        <w:rPr>
          <w:rFonts w:ascii="Calibri" w:eastAsia="Calibri" w:hAnsi="Calibri"/>
          <w:b/>
          <w:lang w:eastAsia="en-US"/>
        </w:rPr>
      </w:pPr>
      <w:r>
        <w:rPr>
          <w:rFonts w:ascii="Arial" w:eastAsia="Calibri" w:hAnsi="Arial" w:cs="Arial"/>
          <w:lang w:eastAsia="en-US"/>
        </w:rPr>
        <w:t>LIB</w:t>
      </w:r>
      <w:r w:rsidRPr="0042380C">
        <w:rPr>
          <w:rFonts w:ascii="Arial" w:eastAsia="Calibri" w:hAnsi="Arial" w:cs="Arial"/>
          <w:lang w:eastAsia="en-US"/>
        </w:rPr>
        <w:t xml:space="preserve"> er en Idrettsbarnehage der vi vil at barna skal bli trygge på seg selv gjennom fokus på bevegelsesglede, sunt kosthold og gode holdninger. Barna skal bli glad i bevegelse for bevegelsens skyld og de skal få oppleve måltidet som et fokus – og læringsområde. Vi bruker pedagogisk idrett som metode for å oppnå våre mål. </w:t>
      </w:r>
    </w:p>
    <w:p w:rsidR="000873CF" w:rsidRPr="0042380C"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drives i samsvar med:</w:t>
      </w:r>
    </w:p>
    <w:p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rsidR="000873CF" w:rsidRPr="00B37EBA" w:rsidRDefault="000873CF" w:rsidP="000873CF">
      <w:pPr>
        <w:rPr>
          <w:rFonts w:ascii="Arial" w:hAnsi="Arial" w:cs="Arial"/>
        </w:rPr>
      </w:pPr>
    </w:p>
    <w:p w:rsidR="004F7C4F" w:rsidRDefault="004F7C4F" w:rsidP="000873CF">
      <w:pPr>
        <w:rPr>
          <w:rFonts w:ascii="Arial" w:hAnsi="Arial" w:cs="Arial"/>
          <w:b/>
          <w:bCs/>
        </w:rPr>
      </w:pPr>
    </w:p>
    <w:p w:rsidR="000873CF" w:rsidRPr="00B37EBA" w:rsidRDefault="008A5FD5" w:rsidP="000873CF">
      <w:pPr>
        <w:rPr>
          <w:rFonts w:ascii="Arial" w:hAnsi="Arial" w:cs="Arial"/>
        </w:rPr>
      </w:pPr>
      <w:r>
        <w:rPr>
          <w:rFonts w:ascii="Arial" w:hAnsi="Arial" w:cs="Arial"/>
          <w:b/>
          <w:bCs/>
        </w:rPr>
        <w:lastRenderedPageBreak/>
        <w:t>3</w:t>
      </w:r>
      <w:r w:rsidR="00372670">
        <w:rPr>
          <w:rFonts w:ascii="Arial" w:hAnsi="Arial" w:cs="Arial"/>
          <w:b/>
          <w:bCs/>
        </w:rPr>
        <w:t>. FORMÅL OG FORVALTNING</w:t>
      </w:r>
    </w:p>
    <w:p w:rsidR="000873CF" w:rsidRPr="00B37EBA" w:rsidRDefault="000873CF" w:rsidP="000873CF">
      <w:pPr>
        <w:rPr>
          <w:rFonts w:ascii="Arial" w:hAnsi="Arial" w:cs="Arial"/>
        </w:rPr>
      </w:pPr>
      <w:r w:rsidRPr="00B37EBA">
        <w:rPr>
          <w:rFonts w:ascii="Arial" w:hAnsi="Arial" w:cs="Arial"/>
        </w:rPr>
        <w:t>Læringsverkstedet barnehage</w:t>
      </w:r>
      <w:r w:rsidR="00AC4D9C">
        <w:rPr>
          <w:rFonts w:ascii="Arial" w:hAnsi="Arial" w:cs="Arial"/>
        </w:rPr>
        <w:t>,</w:t>
      </w:r>
      <w:r w:rsidRPr="00B37EBA">
        <w:rPr>
          <w:rFonts w:ascii="Arial" w:hAnsi="Arial" w:cs="Arial"/>
        </w:rPr>
        <w:t xml:space="preserve"> </w:t>
      </w:r>
      <w:r w:rsidR="00E33BDF" w:rsidRPr="00DC69C6">
        <w:rPr>
          <w:rFonts w:ascii="Arial" w:hAnsi="Arial" w:cs="Arial"/>
        </w:rPr>
        <w:t>Lysaker Idrettsbarnehage</w:t>
      </w:r>
      <w:r w:rsidRPr="00DC69C6">
        <w:rPr>
          <w:rFonts w:ascii="Arial" w:hAnsi="Arial" w:cs="Arial"/>
        </w:rPr>
        <w:t xml:space="preserve"> </w:t>
      </w:r>
      <w:r w:rsidRPr="00B37EBA">
        <w:rPr>
          <w:rFonts w:ascii="Arial" w:hAnsi="Arial" w:cs="Arial"/>
        </w:rPr>
        <w:t>eies og drives av Læringsverkstedet AS.</w:t>
      </w:r>
    </w:p>
    <w:p w:rsidR="000873CF" w:rsidRPr="00B37EBA" w:rsidRDefault="000873CF" w:rsidP="000873CF">
      <w:pPr>
        <w:rPr>
          <w:rFonts w:ascii="Arial" w:hAnsi="Arial" w:cs="Arial"/>
        </w:rPr>
      </w:pPr>
      <w:r w:rsidRPr="00B37EBA">
        <w:rPr>
          <w:rFonts w:ascii="Arial" w:hAnsi="Arial" w:cs="Arial"/>
        </w:rPr>
        <w:t>Barnehagen har et samarbeidsutvalg (SU) som består av 2 representanter fra foreldrene og 2 representanter fra de ansatte i barnehagen. SU forelegges planer og saker som vedrører barnehagehverdagen.</w:t>
      </w:r>
    </w:p>
    <w:p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rsidR="000873CF" w:rsidRPr="00B37EBA" w:rsidRDefault="000873CF" w:rsidP="000873CF">
      <w:pPr>
        <w:rPr>
          <w:rFonts w:ascii="Arial" w:hAnsi="Arial" w:cs="Arial"/>
        </w:rPr>
      </w:pPr>
    </w:p>
    <w:p w:rsidR="000873CF" w:rsidRPr="00B37EBA" w:rsidRDefault="007805B5" w:rsidP="000873CF">
      <w:pPr>
        <w:rPr>
          <w:rFonts w:ascii="Arial" w:hAnsi="Arial" w:cs="Arial"/>
          <w:b/>
          <w:bCs/>
        </w:rPr>
      </w:pPr>
      <w:r>
        <w:rPr>
          <w:rFonts w:ascii="Arial" w:hAnsi="Arial" w:cs="Arial"/>
          <w:b/>
          <w:bCs/>
        </w:rPr>
        <w:t>4</w:t>
      </w:r>
      <w:r w:rsidR="00372670">
        <w:rPr>
          <w:rFonts w:ascii="Arial" w:hAnsi="Arial" w:cs="Arial"/>
          <w:b/>
          <w:bCs/>
        </w:rPr>
        <w:t>. BARNEHAGENS AREAL</w:t>
      </w:r>
    </w:p>
    <w:p w:rsidR="00211590"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8C0D22">
        <w:rPr>
          <w:rFonts w:ascii="Arial" w:hAnsi="Arial" w:cs="Arial"/>
        </w:rPr>
        <w:t>o leke- og oppholdsareal er 5,5</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w:t>
      </w:r>
      <w:r w:rsidR="008C0D22">
        <w:rPr>
          <w:rFonts w:ascii="Arial" w:hAnsi="Arial" w:cs="Arial"/>
        </w:rPr>
        <w:t xml:space="preserve"> 492m2</w:t>
      </w:r>
      <w:r w:rsidR="00F21599">
        <w:rPr>
          <w:rFonts w:ascii="Arial" w:hAnsi="Arial" w:cs="Arial"/>
        </w:rPr>
        <w:t xml:space="preserve">, </w:t>
      </w:r>
      <w:r w:rsidR="000873CF" w:rsidRPr="00B37EBA">
        <w:rPr>
          <w:rFonts w:ascii="Arial" w:hAnsi="Arial" w:cs="Arial"/>
        </w:rPr>
        <w:t>i samsvar med Barnehageloven</w:t>
      </w:r>
      <w:r w:rsidR="00901799">
        <w:rPr>
          <w:rFonts w:ascii="Arial" w:hAnsi="Arial" w:cs="Arial"/>
        </w:rPr>
        <w:t>.</w:t>
      </w:r>
    </w:p>
    <w:p w:rsidR="00901799" w:rsidRDefault="00901799" w:rsidP="000873CF">
      <w:pPr>
        <w:rPr>
          <w:rFonts w:ascii="Arial" w:hAnsi="Arial" w:cs="Arial"/>
          <w:b/>
          <w:bCs/>
        </w:rPr>
      </w:pPr>
    </w:p>
    <w:p w:rsidR="000873CF" w:rsidRPr="00B37EBA" w:rsidRDefault="007805B5" w:rsidP="000873CF">
      <w:pPr>
        <w:rPr>
          <w:rFonts w:ascii="Arial" w:hAnsi="Arial" w:cs="Arial"/>
        </w:rPr>
      </w:pPr>
      <w:r>
        <w:rPr>
          <w:rFonts w:ascii="Arial" w:hAnsi="Arial" w:cs="Arial"/>
          <w:b/>
          <w:bCs/>
        </w:rPr>
        <w:t>5</w:t>
      </w:r>
      <w:r w:rsidR="00372670">
        <w:rPr>
          <w:rFonts w:ascii="Arial" w:hAnsi="Arial" w:cs="Arial"/>
          <w:b/>
          <w:bCs/>
        </w:rPr>
        <w:t>. ÅPNINGSTID</w:t>
      </w:r>
    </w:p>
    <w:p w:rsidR="00F21599" w:rsidRDefault="000873CF" w:rsidP="000873CF">
      <w:pPr>
        <w:rPr>
          <w:rFonts w:ascii="Arial" w:hAnsi="Arial" w:cs="Arial"/>
        </w:rPr>
      </w:pPr>
      <w:r w:rsidRPr="00B37EBA">
        <w:rPr>
          <w:rFonts w:ascii="Arial" w:hAnsi="Arial" w:cs="Arial"/>
        </w:rPr>
        <w:t>Bar</w:t>
      </w:r>
      <w:r w:rsidR="008C0D22">
        <w:rPr>
          <w:rFonts w:ascii="Arial" w:hAnsi="Arial" w:cs="Arial"/>
        </w:rPr>
        <w:t>nehagens åpningstid er kl. 07.30</w:t>
      </w:r>
      <w:r w:rsidRPr="00B37EBA">
        <w:rPr>
          <w:rFonts w:ascii="Arial" w:hAnsi="Arial" w:cs="Arial"/>
        </w:rPr>
        <w:t xml:space="preserve"> – 17.00, mandag – fredag. Alle barn skal være hentet og ute av barnehagen innen kl.17.00.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morgen og hjelpes m</w:t>
      </w:r>
      <w:r w:rsidR="008C0D22">
        <w:rPr>
          <w:rFonts w:ascii="Arial" w:hAnsi="Arial" w:cs="Arial"/>
        </w:rPr>
        <w:t>ed avkledning.</w:t>
      </w:r>
    </w:p>
    <w:p w:rsidR="000873CF" w:rsidRPr="00B37EBA" w:rsidRDefault="000873CF" w:rsidP="000873CF">
      <w:pPr>
        <w:rPr>
          <w:rFonts w:ascii="Arial" w:hAnsi="Arial" w:cs="Arial"/>
        </w:rPr>
      </w:pPr>
      <w:r w:rsidRPr="00B37EBA">
        <w:rPr>
          <w:rFonts w:ascii="Arial" w:hAnsi="Arial" w:cs="Arial"/>
        </w:rPr>
        <w:t>Barnehagen holder stengt på 5 planleggingsdager gjennom barnehageåret. Nærmere beskjed gis i god tid.</w:t>
      </w:r>
    </w:p>
    <w:p w:rsidR="000873CF" w:rsidRPr="00B37EBA" w:rsidRDefault="000873CF" w:rsidP="000873CF">
      <w:pPr>
        <w:rPr>
          <w:rFonts w:ascii="Arial" w:hAnsi="Arial" w:cs="Arial"/>
          <w:b/>
          <w:bCs/>
        </w:rPr>
      </w:pPr>
    </w:p>
    <w:p w:rsidR="000873CF" w:rsidRDefault="007805B5" w:rsidP="000873CF">
      <w:pPr>
        <w:rPr>
          <w:rFonts w:ascii="Arial" w:hAnsi="Arial" w:cs="Arial"/>
          <w:b/>
          <w:bCs/>
        </w:rPr>
      </w:pPr>
      <w:r>
        <w:rPr>
          <w:rFonts w:ascii="Arial" w:hAnsi="Arial" w:cs="Arial"/>
          <w:b/>
          <w:bCs/>
        </w:rPr>
        <w:t>6</w:t>
      </w:r>
      <w:r w:rsidR="00372670">
        <w:rPr>
          <w:rFonts w:ascii="Arial" w:hAnsi="Arial" w:cs="Arial"/>
          <w:b/>
          <w:bCs/>
        </w:rPr>
        <w:t>. FERIE</w:t>
      </w:r>
    </w:p>
    <w:p w:rsidR="00F21599" w:rsidRDefault="00F21599" w:rsidP="000873CF">
      <w:pPr>
        <w:rPr>
          <w:rFonts w:ascii="Arial" w:hAnsi="Arial" w:cs="Arial"/>
          <w:b/>
          <w:bCs/>
        </w:rPr>
      </w:pPr>
    </w:p>
    <w:p w:rsidR="00F21599" w:rsidRDefault="00F21599" w:rsidP="000873CF">
      <w:pPr>
        <w:rPr>
          <w:rFonts w:ascii="Arial" w:hAnsi="Arial" w:cs="Arial"/>
        </w:rPr>
      </w:pPr>
      <w:r>
        <w:rPr>
          <w:rFonts w:ascii="Arial" w:hAnsi="Arial" w:cs="Arial"/>
        </w:rPr>
        <w:t xml:space="preserve">Barnehagen </w:t>
      </w:r>
      <w:r w:rsidRPr="00B37EBA">
        <w:rPr>
          <w:rFonts w:ascii="Arial" w:hAnsi="Arial" w:cs="Arial"/>
        </w:rPr>
        <w:t>h</w:t>
      </w:r>
      <w:r w:rsidRPr="00222AF7">
        <w:rPr>
          <w:rFonts w:ascii="Arial" w:hAnsi="Arial" w:cs="Arial"/>
        </w:rPr>
        <w:t>oldes stengt</w:t>
      </w:r>
      <w:r>
        <w:rPr>
          <w:rFonts w:ascii="Arial" w:hAnsi="Arial" w:cs="Arial"/>
        </w:rPr>
        <w:t xml:space="preserve"> offentlige fri og høytidsdager, samt mellom jul og nyttår og hele påske</w:t>
      </w:r>
      <w:r w:rsidR="00DC69C6">
        <w:rPr>
          <w:rFonts w:ascii="Arial" w:hAnsi="Arial" w:cs="Arial"/>
        </w:rPr>
        <w:t>uken og 3 uker om</w:t>
      </w:r>
      <w:r>
        <w:rPr>
          <w:rFonts w:ascii="Arial" w:hAnsi="Arial" w:cs="Arial"/>
        </w:rPr>
        <w:t xml:space="preserve"> sommeren</w:t>
      </w:r>
      <w:r w:rsidR="00DC69C6">
        <w:rPr>
          <w:rFonts w:ascii="Arial" w:hAnsi="Arial" w:cs="Arial"/>
        </w:rPr>
        <w:t>.</w:t>
      </w:r>
    </w:p>
    <w:p w:rsidR="00F21599" w:rsidRPr="00B37EBA" w:rsidRDefault="00F21599" w:rsidP="000873CF">
      <w:pPr>
        <w:rPr>
          <w:rFonts w:ascii="Arial" w:hAnsi="Arial" w:cs="Arial"/>
          <w:b/>
          <w:bCs/>
        </w:rPr>
      </w:pPr>
    </w:p>
    <w:p w:rsidR="000873CF" w:rsidRPr="00B37EBA" w:rsidRDefault="007805B5" w:rsidP="000873CF">
      <w:pPr>
        <w:rPr>
          <w:rFonts w:ascii="Arial" w:hAnsi="Arial" w:cs="Arial"/>
          <w:b/>
          <w:bCs/>
        </w:rPr>
      </w:pPr>
      <w:r>
        <w:rPr>
          <w:rFonts w:ascii="Arial" w:hAnsi="Arial" w:cs="Arial"/>
          <w:b/>
          <w:bCs/>
        </w:rPr>
        <w:t>7</w:t>
      </w:r>
      <w:r w:rsidR="000873CF" w:rsidRPr="00B37EBA">
        <w:rPr>
          <w:rFonts w:ascii="Arial" w:hAnsi="Arial" w:cs="Arial"/>
          <w:b/>
          <w:bCs/>
        </w:rPr>
        <w:t xml:space="preserve">. </w:t>
      </w:r>
      <w:r w:rsidR="00372670">
        <w:rPr>
          <w:rFonts w:ascii="Arial" w:hAnsi="Arial" w:cs="Arial"/>
          <w:b/>
          <w:bCs/>
        </w:rPr>
        <w:t>BETALING</w:t>
      </w:r>
    </w:p>
    <w:p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Uteblitt foreldrebetaling utover en – 1 – måned kan medføre tap av plassen. </w:t>
      </w:r>
    </w:p>
    <w:p w:rsidR="002743AF" w:rsidRDefault="002743AF" w:rsidP="00547B62">
      <w:pPr>
        <w:rPr>
          <w:rFonts w:ascii="Arial" w:hAnsi="Arial" w:cs="Arial"/>
        </w:rPr>
      </w:pPr>
    </w:p>
    <w:p w:rsidR="002743AF" w:rsidRPr="003B4C0C" w:rsidRDefault="002743AF" w:rsidP="002743AF">
      <w:pPr>
        <w:rPr>
          <w:rFonts w:ascii="Arial" w:hAnsi="Arial" w:cs="Arial"/>
        </w:rPr>
      </w:pPr>
      <w:r w:rsidRPr="002743AF">
        <w:rPr>
          <w:rFonts w:ascii="Arial" w:hAnsi="Arial" w:cs="Arial"/>
        </w:rPr>
        <w:t>Læringsverkstedet barnehager følger Lov om barnehager med «Forskrift om foreldrebetaling i barnehagen</w:t>
      </w:r>
      <w:r w:rsidRPr="003B4C0C">
        <w:rPr>
          <w:rFonts w:ascii="Arial" w:hAnsi="Arial" w:cs="Arial"/>
        </w:rPr>
        <w:t xml:space="preserve">» i henhold til føringer for makspris og </w:t>
      </w:r>
      <w:r w:rsidRPr="003B4C0C">
        <w:rPr>
          <w:rFonts w:ascii="Arial" w:hAnsi="Arial" w:cs="Arial"/>
          <w:u w:val="single"/>
        </w:rPr>
        <w:t>moderasjonsordninger</w:t>
      </w:r>
      <w:r w:rsidRPr="003B4C0C">
        <w:rPr>
          <w:rFonts w:ascii="Arial" w:hAnsi="Arial" w:cs="Arial"/>
        </w:rPr>
        <w:t xml:space="preserve">. </w:t>
      </w:r>
    </w:p>
    <w:p w:rsidR="004B1910" w:rsidRDefault="004B1910" w:rsidP="00547B62">
      <w:pPr>
        <w:rPr>
          <w:rFonts w:ascii="Arial" w:hAnsi="Arial" w:cs="Arial"/>
        </w:rPr>
      </w:pPr>
    </w:p>
    <w:p w:rsidR="001919BC" w:rsidRDefault="001919BC" w:rsidP="001919BC">
      <w:pPr>
        <w:pStyle w:val="Listeavsnitt"/>
        <w:rPr>
          <w:rFonts w:ascii="Arial" w:hAnsi="Arial" w:cs="Arial"/>
          <w:sz w:val="20"/>
          <w:szCs w:val="20"/>
        </w:rPr>
      </w:pPr>
    </w:p>
    <w:p w:rsidR="001919BC" w:rsidRPr="008F4F9D" w:rsidRDefault="001919BC" w:rsidP="008F4F9D">
      <w:pPr>
        <w:rPr>
          <w:rFonts w:ascii="Arial" w:hAnsi="Arial" w:cs="Arial"/>
        </w:rPr>
      </w:pPr>
      <w:r w:rsidRPr="008F4F9D">
        <w:rPr>
          <w:rFonts w:ascii="Arial" w:hAnsi="Arial" w:cs="Arial"/>
        </w:rPr>
        <w:t xml:space="preserve">Kostpenger kommer i tillegg til ordinær foreldrebetaling. Kostpengene dekker alle måltider, samt drikke og produksjon av mat. LIB har fagutdannet kokk som produserer all mat. </w:t>
      </w:r>
    </w:p>
    <w:p w:rsidR="001919BC" w:rsidRDefault="001919BC" w:rsidP="001919BC">
      <w:pPr>
        <w:pStyle w:val="Listeavsnitt"/>
        <w:rPr>
          <w:rFonts w:ascii="Arial" w:hAnsi="Arial" w:cs="Arial"/>
          <w:sz w:val="20"/>
          <w:szCs w:val="20"/>
        </w:rPr>
      </w:pPr>
    </w:p>
    <w:p w:rsidR="000873CF" w:rsidRDefault="004B1910" w:rsidP="000873CF">
      <w:pPr>
        <w:rPr>
          <w:rFonts w:ascii="Arial" w:hAnsi="Arial" w:cs="Arial"/>
        </w:rPr>
      </w:pPr>
      <w:r w:rsidRPr="004F0CA1">
        <w:rPr>
          <w:rFonts w:ascii="Arial" w:hAnsi="Arial" w:cs="Arial"/>
        </w:rPr>
        <w:t>Se barnehagens hjemmesider for oppdaterte priser.</w:t>
      </w:r>
    </w:p>
    <w:p w:rsidR="007115F5" w:rsidRDefault="007115F5" w:rsidP="000873CF">
      <w:pPr>
        <w:rPr>
          <w:rFonts w:ascii="Arial" w:hAnsi="Arial" w:cs="Arial"/>
        </w:rPr>
      </w:pPr>
    </w:p>
    <w:p w:rsidR="007115F5" w:rsidRPr="007115F5" w:rsidRDefault="007805B5" w:rsidP="000873CF">
      <w:pPr>
        <w:rPr>
          <w:rFonts w:ascii="Arial" w:hAnsi="Arial" w:cs="Arial"/>
          <w:b/>
        </w:rPr>
      </w:pPr>
      <w:r>
        <w:rPr>
          <w:rFonts w:ascii="Arial" w:hAnsi="Arial" w:cs="Arial"/>
          <w:b/>
        </w:rPr>
        <w:t>8</w:t>
      </w:r>
      <w:r w:rsidR="00262429">
        <w:rPr>
          <w:rFonts w:ascii="Arial" w:hAnsi="Arial" w:cs="Arial"/>
          <w:b/>
        </w:rPr>
        <w:t>.</w:t>
      </w:r>
      <w:r w:rsidR="007115F5">
        <w:rPr>
          <w:rFonts w:ascii="Arial" w:hAnsi="Arial" w:cs="Arial"/>
          <w:b/>
        </w:rPr>
        <w:t xml:space="preserve"> </w:t>
      </w:r>
      <w:r w:rsidR="00372670">
        <w:rPr>
          <w:rFonts w:ascii="Arial" w:hAnsi="Arial" w:cs="Arial"/>
          <w:b/>
        </w:rPr>
        <w:t>MÅLTIDER</w:t>
      </w:r>
    </w:p>
    <w:p w:rsidR="007115F5" w:rsidRPr="007115F5" w:rsidRDefault="007115F5" w:rsidP="007115F5">
      <w:pPr>
        <w:pStyle w:val="Listeavsnitt"/>
        <w:rPr>
          <w:rFonts w:ascii="Arial" w:hAnsi="Arial" w:cs="Arial"/>
        </w:rPr>
      </w:pPr>
      <w:r w:rsidRPr="007115F5">
        <w:rPr>
          <w:rFonts w:ascii="Arial" w:hAnsi="Arial" w:cs="Arial"/>
        </w:rPr>
        <w:t xml:space="preserve">Barnehagen serverer alle måltider, med drikke, hver dag. Det skal ikke medbringes noe mat eller drikke av foresatte, heller ikke i forbindelse med bursdagsfeiringer. Drikke kan barna ha med på seg på tur, i regi av barnehagen. </w:t>
      </w:r>
    </w:p>
    <w:p w:rsidR="007115F5" w:rsidRPr="007115F5" w:rsidRDefault="007115F5" w:rsidP="007115F5">
      <w:pPr>
        <w:pStyle w:val="Listeavsnitt"/>
        <w:rPr>
          <w:rFonts w:ascii="Arial" w:hAnsi="Arial" w:cs="Arial"/>
        </w:rPr>
      </w:pPr>
    </w:p>
    <w:p w:rsidR="007115F5" w:rsidRPr="007115F5" w:rsidRDefault="007115F5" w:rsidP="007115F5">
      <w:pPr>
        <w:pStyle w:val="Listeavsnitt"/>
        <w:rPr>
          <w:rFonts w:ascii="Arial" w:hAnsi="Arial" w:cs="Arial"/>
        </w:rPr>
      </w:pPr>
      <w:r w:rsidRPr="007115F5">
        <w:rPr>
          <w:rFonts w:ascii="Arial" w:hAnsi="Arial" w:cs="Arial"/>
        </w:rPr>
        <w:t xml:space="preserve">Det serveres ikke spesialtilpasset mat, med unntak av barn med matallergi som er dokumentert av lege. </w:t>
      </w:r>
    </w:p>
    <w:p w:rsidR="007115F5" w:rsidRPr="007115F5" w:rsidRDefault="00C72430" w:rsidP="007115F5">
      <w:pPr>
        <w:pStyle w:val="Listeavsnitt"/>
        <w:rPr>
          <w:rFonts w:ascii="Arial" w:hAnsi="Arial" w:cs="Arial"/>
        </w:rPr>
      </w:pPr>
      <w:r>
        <w:rPr>
          <w:rFonts w:ascii="Arial" w:hAnsi="Arial" w:cs="Arial"/>
        </w:rPr>
        <w:t>Tilpasninger ift.</w:t>
      </w:r>
      <w:r w:rsidR="007115F5" w:rsidRPr="007115F5">
        <w:rPr>
          <w:rFonts w:ascii="Arial" w:hAnsi="Arial" w:cs="Arial"/>
        </w:rPr>
        <w:t>religiøse hensyn må avklares etter nær</w:t>
      </w:r>
      <w:r w:rsidR="007F1B2A">
        <w:rPr>
          <w:rFonts w:ascii="Arial" w:hAnsi="Arial" w:cs="Arial"/>
        </w:rPr>
        <w:t>mere avtale med daglig leder i L</w:t>
      </w:r>
      <w:r w:rsidR="007115F5" w:rsidRPr="007115F5">
        <w:rPr>
          <w:rFonts w:ascii="Arial" w:hAnsi="Arial" w:cs="Arial"/>
        </w:rPr>
        <w:t xml:space="preserve">IB. </w:t>
      </w:r>
    </w:p>
    <w:p w:rsidR="007115F5" w:rsidRPr="004F0CA1" w:rsidRDefault="007115F5" w:rsidP="000873CF">
      <w:pPr>
        <w:rPr>
          <w:rFonts w:ascii="Arial" w:hAnsi="Arial" w:cs="Arial"/>
        </w:rPr>
      </w:pPr>
    </w:p>
    <w:p w:rsidR="004B1910" w:rsidRDefault="004B1910" w:rsidP="000873CF">
      <w:pPr>
        <w:rPr>
          <w:rFonts w:ascii="Arial" w:hAnsi="Arial" w:cs="Arial"/>
          <w:b/>
          <w:bCs/>
        </w:rPr>
      </w:pPr>
    </w:p>
    <w:p w:rsidR="000873CF" w:rsidRDefault="00F01D69" w:rsidP="000873CF">
      <w:pPr>
        <w:rPr>
          <w:rFonts w:ascii="Arial" w:hAnsi="Arial" w:cs="Arial"/>
          <w:b/>
          <w:bCs/>
        </w:rPr>
      </w:pPr>
      <w:r>
        <w:rPr>
          <w:rFonts w:ascii="Arial" w:hAnsi="Arial" w:cs="Arial"/>
          <w:b/>
          <w:bCs/>
        </w:rPr>
        <w:t>9</w:t>
      </w:r>
      <w:r w:rsidR="00C86764">
        <w:rPr>
          <w:rFonts w:ascii="Arial" w:hAnsi="Arial" w:cs="Arial"/>
          <w:b/>
          <w:bCs/>
        </w:rPr>
        <w:t>. OPPTAK</w:t>
      </w:r>
      <w:r w:rsidR="000873CF" w:rsidRPr="00B37EBA">
        <w:rPr>
          <w:rFonts w:ascii="Arial" w:hAnsi="Arial" w:cs="Arial"/>
          <w:b/>
          <w:bCs/>
        </w:rPr>
        <w:t>:</w:t>
      </w:r>
    </w:p>
    <w:p w:rsidR="00205219" w:rsidRDefault="00205219" w:rsidP="000873CF">
      <w:pPr>
        <w:rPr>
          <w:rFonts w:ascii="Arial" w:hAnsi="Arial" w:cs="Arial"/>
          <w:b/>
          <w:bCs/>
        </w:rPr>
      </w:pPr>
    </w:p>
    <w:p w:rsidR="00205219" w:rsidRPr="00C86764" w:rsidRDefault="00205219" w:rsidP="000873CF">
      <w:pPr>
        <w:rPr>
          <w:rFonts w:ascii="Arial" w:hAnsi="Arial" w:cs="Arial"/>
          <w:b/>
          <w:bCs/>
        </w:rPr>
      </w:pPr>
      <w:r w:rsidRPr="00C86764">
        <w:rPr>
          <w:rFonts w:ascii="Arial" w:hAnsi="Arial" w:cs="Arial"/>
          <w:b/>
          <w:bCs/>
        </w:rPr>
        <w:t>9.1 Generelt</w:t>
      </w:r>
    </w:p>
    <w:p w:rsidR="002C6470" w:rsidRPr="00B83D29" w:rsidRDefault="002C6470" w:rsidP="000873CF">
      <w:pPr>
        <w:rPr>
          <w:rFonts w:ascii="Arial" w:hAnsi="Arial" w:cs="Arial"/>
        </w:rPr>
      </w:pPr>
    </w:p>
    <w:p w:rsidR="00B910E2" w:rsidRDefault="000873CF" w:rsidP="00B910E2">
      <w:pPr>
        <w:pStyle w:val="Listeavsnitt"/>
        <w:ind w:left="1092"/>
        <w:rPr>
          <w:rFonts w:ascii="Arial" w:hAnsi="Arial" w:cs="Arial"/>
          <w:bCs/>
          <w:sz w:val="20"/>
          <w:szCs w:val="20"/>
        </w:rPr>
      </w:pPr>
      <w:r w:rsidRPr="00B37EBA">
        <w:rPr>
          <w:rFonts w:ascii="Arial" w:hAnsi="Arial" w:cs="Arial"/>
        </w:rPr>
        <w:t>Det gjennomføres samordnet opptak for de private og kommunale barnehagene i</w:t>
      </w:r>
      <w:r w:rsidRPr="00BD7089">
        <w:rPr>
          <w:rFonts w:ascii="Arial" w:hAnsi="Arial" w:cs="Arial"/>
        </w:rPr>
        <w:t xml:space="preserve"> </w:t>
      </w:r>
      <w:r w:rsidR="007868C6" w:rsidRPr="00BD7089">
        <w:rPr>
          <w:rFonts w:ascii="Arial" w:hAnsi="Arial" w:cs="Arial"/>
        </w:rPr>
        <w:t>Bærum</w:t>
      </w:r>
      <w:r w:rsidRPr="00BD7089">
        <w:rPr>
          <w:rFonts w:ascii="Arial" w:hAnsi="Arial" w:cs="Arial"/>
        </w:rPr>
        <w:t xml:space="preserve">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12 med tilhørende forskrift. Søknad om opptak</w:t>
      </w:r>
      <w:r w:rsidR="009D5867">
        <w:rPr>
          <w:rFonts w:ascii="Arial" w:hAnsi="Arial" w:cs="Arial"/>
        </w:rPr>
        <w:t xml:space="preserve"> i LIB sendes elektronisk via kommunens hjemmesider</w:t>
      </w:r>
      <w:r w:rsidR="00980AF6">
        <w:rPr>
          <w:rFonts w:ascii="Arial" w:hAnsi="Arial" w:cs="Arial"/>
        </w:rPr>
        <w:t>,</w:t>
      </w:r>
      <w:r w:rsidRPr="00B37EBA">
        <w:rPr>
          <w:rFonts w:ascii="Arial" w:hAnsi="Arial" w:cs="Arial"/>
        </w:rPr>
        <w:t xml:space="preserve"> vedlagt nød</w:t>
      </w:r>
      <w:r w:rsidR="009D5867">
        <w:rPr>
          <w:rFonts w:ascii="Arial" w:hAnsi="Arial" w:cs="Arial"/>
        </w:rPr>
        <w:t>vendig dokumentasjon. Daglig leder i barnehagen lager en innstilling iht. gjeldende regelverk og etter kriterier fastsatt av LIB (punkt 9.2)</w:t>
      </w:r>
      <w:r w:rsidRPr="00B37EBA">
        <w:rPr>
          <w:rFonts w:ascii="Arial" w:hAnsi="Arial" w:cs="Arial"/>
        </w:rPr>
        <w:t>.</w:t>
      </w:r>
      <w:r w:rsidR="009D5867" w:rsidRPr="009D5867">
        <w:rPr>
          <w:rFonts w:ascii="Arial" w:hAnsi="Arial" w:cs="Arial"/>
          <w:bCs/>
          <w:sz w:val="20"/>
          <w:szCs w:val="20"/>
        </w:rPr>
        <w:t xml:space="preserve"> </w:t>
      </w:r>
    </w:p>
    <w:p w:rsidR="006630C3" w:rsidRDefault="006630C3" w:rsidP="00730FFB">
      <w:pPr>
        <w:pStyle w:val="Listeavsnitt"/>
        <w:ind w:left="1092"/>
        <w:rPr>
          <w:rFonts w:ascii="Arial" w:hAnsi="Arial" w:cs="Arial"/>
          <w:bCs/>
        </w:rPr>
      </w:pPr>
    </w:p>
    <w:p w:rsidR="00730FFB" w:rsidRPr="00730FFB" w:rsidRDefault="00B910E2" w:rsidP="00730FFB">
      <w:pPr>
        <w:pStyle w:val="Listeavsnitt"/>
        <w:ind w:left="1092"/>
        <w:rPr>
          <w:rFonts w:ascii="Arial" w:eastAsia="Calibri" w:hAnsi="Arial" w:cs="Arial"/>
          <w:bCs/>
          <w:lang w:eastAsia="en-US"/>
        </w:rPr>
      </w:pPr>
      <w:r w:rsidRPr="00B910E2">
        <w:rPr>
          <w:rFonts w:ascii="Arial" w:hAnsi="Arial" w:cs="Arial"/>
          <w:bCs/>
        </w:rPr>
        <w:t xml:space="preserve"> </w:t>
      </w:r>
      <w:r w:rsidR="00730FFB">
        <w:rPr>
          <w:rFonts w:ascii="Arial" w:eastAsia="Calibri" w:hAnsi="Arial" w:cs="Arial"/>
          <w:bCs/>
          <w:lang w:eastAsia="en-US"/>
        </w:rPr>
        <w:t>Barn som er bosatt i Bærum Kommune</w:t>
      </w:r>
      <w:r w:rsidR="00730FFB" w:rsidRPr="00730FFB">
        <w:rPr>
          <w:rFonts w:ascii="Arial" w:eastAsia="Calibri" w:hAnsi="Arial" w:cs="Arial"/>
          <w:bCs/>
          <w:lang w:eastAsia="en-US"/>
        </w:rPr>
        <w:t xml:space="preserve"> på søknadstidspunkt</w:t>
      </w:r>
      <w:r w:rsidR="00730FFB">
        <w:rPr>
          <w:rFonts w:ascii="Arial" w:eastAsia="Calibri" w:hAnsi="Arial" w:cs="Arial"/>
          <w:bCs/>
          <w:lang w:eastAsia="en-US"/>
        </w:rPr>
        <w:t xml:space="preserve">et skal prioriteres. Dersom LIB </w:t>
      </w:r>
      <w:r w:rsidR="00730FFB" w:rsidRPr="00730FFB">
        <w:rPr>
          <w:rFonts w:ascii="Arial" w:eastAsia="Calibri" w:hAnsi="Arial" w:cs="Arial"/>
          <w:bCs/>
          <w:lang w:eastAsia="en-US"/>
        </w:rPr>
        <w:t>ikke kan fylle barnehagen</w:t>
      </w:r>
      <w:r w:rsidR="00730FFB">
        <w:rPr>
          <w:rFonts w:ascii="Arial" w:eastAsia="Calibri" w:hAnsi="Arial" w:cs="Arial"/>
          <w:bCs/>
          <w:lang w:eastAsia="en-US"/>
        </w:rPr>
        <w:t>s plasser med barn bosatt i Bærum</w:t>
      </w:r>
      <w:r w:rsidR="00730FFB" w:rsidRPr="00730FFB">
        <w:rPr>
          <w:rFonts w:ascii="Arial" w:eastAsia="Calibri" w:hAnsi="Arial" w:cs="Arial"/>
          <w:bCs/>
          <w:lang w:eastAsia="en-US"/>
        </w:rPr>
        <w:t xml:space="preserve"> Kommune, kan barn som er bosatt i andre kommuner tilbys plass. </w:t>
      </w:r>
    </w:p>
    <w:p w:rsidR="00730FFB" w:rsidRPr="00730FFB" w:rsidRDefault="00730FFB" w:rsidP="00730FFB">
      <w:pPr>
        <w:spacing w:after="160" w:line="259" w:lineRule="auto"/>
        <w:ind w:left="1092"/>
        <w:contextualSpacing/>
        <w:rPr>
          <w:rFonts w:ascii="Arial" w:eastAsia="Calibri" w:hAnsi="Arial" w:cs="Arial"/>
          <w:bCs/>
          <w:sz w:val="20"/>
          <w:szCs w:val="20"/>
          <w:lang w:eastAsia="en-US"/>
        </w:rPr>
      </w:pPr>
    </w:p>
    <w:p w:rsidR="00730FFB" w:rsidRPr="00730FFB" w:rsidRDefault="00730FFB" w:rsidP="00730FFB">
      <w:pPr>
        <w:spacing w:after="160" w:line="259" w:lineRule="auto"/>
        <w:ind w:left="1092"/>
        <w:contextualSpacing/>
        <w:rPr>
          <w:rFonts w:ascii="Arial" w:eastAsia="Calibri" w:hAnsi="Arial" w:cs="Arial"/>
          <w:bCs/>
          <w:lang w:eastAsia="en-US"/>
        </w:rPr>
      </w:pPr>
      <w:r>
        <w:rPr>
          <w:rFonts w:ascii="Arial" w:eastAsia="Calibri" w:hAnsi="Arial" w:cs="Arial"/>
          <w:bCs/>
          <w:lang w:eastAsia="en-US"/>
        </w:rPr>
        <w:t>Dersom L</w:t>
      </w:r>
      <w:r w:rsidRPr="00730FFB">
        <w:rPr>
          <w:rFonts w:ascii="Arial" w:eastAsia="Calibri" w:hAnsi="Arial" w:cs="Arial"/>
          <w:bCs/>
          <w:lang w:eastAsia="en-US"/>
        </w:rPr>
        <w:t>IB ikke kan tilby plass til alle som søker, skal prioriteringen skje et</w:t>
      </w:r>
      <w:r w:rsidR="00A26CB7">
        <w:rPr>
          <w:rFonts w:ascii="Arial" w:eastAsia="Calibri" w:hAnsi="Arial" w:cs="Arial"/>
          <w:bCs/>
          <w:lang w:eastAsia="en-US"/>
        </w:rPr>
        <w:t>t</w:t>
      </w:r>
      <w:r w:rsidRPr="00730FFB">
        <w:rPr>
          <w:rFonts w:ascii="Arial" w:eastAsia="Calibri" w:hAnsi="Arial" w:cs="Arial"/>
          <w:bCs/>
          <w:lang w:eastAsia="en-US"/>
        </w:rPr>
        <w:t xml:space="preserve">er den prioriteringsrekkefølgen som fremkommer av punkt 9.2 nedenfor. </w:t>
      </w:r>
    </w:p>
    <w:p w:rsidR="00B910E2" w:rsidRDefault="00B910E2" w:rsidP="00B910E2">
      <w:pPr>
        <w:pStyle w:val="Listeavsnitt"/>
        <w:ind w:left="1092"/>
        <w:rPr>
          <w:rFonts w:ascii="Arial" w:hAnsi="Arial" w:cs="Arial"/>
          <w:bCs/>
        </w:rPr>
      </w:pPr>
    </w:p>
    <w:p w:rsidR="0084784C" w:rsidRPr="00730FFB" w:rsidRDefault="0084784C" w:rsidP="00730FFB">
      <w:pPr>
        <w:ind w:left="384" w:firstLine="708"/>
        <w:rPr>
          <w:rFonts w:ascii="Arial" w:hAnsi="Arial" w:cs="Arial"/>
          <w:bCs/>
        </w:rPr>
      </w:pPr>
      <w:r w:rsidRPr="00730FFB">
        <w:rPr>
          <w:rFonts w:ascii="Arial" w:hAnsi="Arial" w:cs="Arial"/>
          <w:bCs/>
        </w:rPr>
        <w:t>LIB tilbyr kun 100% plass</w:t>
      </w:r>
      <w:r w:rsidR="00B83D29" w:rsidRPr="00730FFB">
        <w:rPr>
          <w:rFonts w:ascii="Arial" w:hAnsi="Arial" w:cs="Arial"/>
          <w:bCs/>
        </w:rPr>
        <w:t>.</w:t>
      </w:r>
    </w:p>
    <w:p w:rsidR="000873CF" w:rsidRPr="00B37EBA" w:rsidRDefault="000873CF" w:rsidP="00B83D29">
      <w:pPr>
        <w:ind w:left="720"/>
        <w:rPr>
          <w:rFonts w:ascii="Arial" w:hAnsi="Arial" w:cs="Arial"/>
        </w:rPr>
      </w:pPr>
    </w:p>
    <w:p w:rsidR="00F914DE" w:rsidRPr="00305196" w:rsidRDefault="00F914DE" w:rsidP="00F914DE">
      <w:pPr>
        <w:pStyle w:val="NormalWeb"/>
        <w:numPr>
          <w:ilvl w:val="1"/>
          <w:numId w:val="5"/>
        </w:numPr>
        <w:rPr>
          <w:rFonts w:ascii="Arial" w:hAnsi="Arial" w:cs="Arial"/>
          <w:b/>
        </w:rPr>
      </w:pPr>
      <w:r w:rsidRPr="00305196">
        <w:rPr>
          <w:rFonts w:ascii="Arial" w:hAnsi="Arial" w:cs="Arial"/>
          <w:b/>
        </w:rPr>
        <w:t xml:space="preserve"> Prioriteringsrekkefølge</w:t>
      </w:r>
    </w:p>
    <w:p w:rsidR="00F914DE" w:rsidRDefault="00F914DE" w:rsidP="00F914DE">
      <w:pPr>
        <w:pStyle w:val="NormalWeb"/>
        <w:ind w:left="720"/>
        <w:rPr>
          <w:rFonts w:ascii="Arial" w:hAnsi="Arial" w:cs="Arial"/>
        </w:rPr>
      </w:pPr>
      <w:r w:rsidRPr="00F914DE">
        <w:rPr>
          <w:rFonts w:ascii="Arial" w:hAnsi="Arial" w:cs="Arial"/>
        </w:rPr>
        <w:t>Søkere til barnehagen plikter å gjøre LIB oppmerksom på hvorvidt en av punktene under ønskes hensyntatt ved vurdering av søknaden. LIB skal ha varsel om dette innen 1. mars (søknadsåret) for at prioriteringen skal kunne hensynta</w:t>
      </w:r>
      <w:r w:rsidR="00971493">
        <w:rPr>
          <w:rFonts w:ascii="Arial" w:hAnsi="Arial" w:cs="Arial"/>
        </w:rPr>
        <w:t>s.</w:t>
      </w:r>
      <w:r w:rsidRPr="00F914DE">
        <w:rPr>
          <w:rFonts w:ascii="Arial" w:hAnsi="Arial" w:cs="Arial"/>
        </w:rPr>
        <w:t>. Dette gjelder ikke prioriteringsregler som følger gjeldende lovverk.</w:t>
      </w:r>
    </w:p>
    <w:p w:rsidR="000873CF" w:rsidRPr="00B37EBA" w:rsidRDefault="000873CF" w:rsidP="00F914DE">
      <w:pPr>
        <w:pStyle w:val="NormalWeb"/>
        <w:ind w:left="720"/>
        <w:rPr>
          <w:rFonts w:ascii="Arial" w:hAnsi="Arial" w:cs="Arial"/>
        </w:rPr>
      </w:pPr>
      <w:r w:rsidRPr="00B37EBA">
        <w:rPr>
          <w:rFonts w:ascii="Arial" w:hAnsi="Arial" w:cs="Arial"/>
        </w:rPr>
        <w:t>Opptakstid:</w:t>
      </w:r>
    </w:p>
    <w:p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w:t>
      </w:r>
      <w:r w:rsidR="00A26CB7">
        <w:rPr>
          <w:rFonts w:ascii="Arial" w:hAnsi="Arial" w:cs="Arial"/>
        </w:rPr>
        <w:t xml:space="preserve"> plassen benyttes etter 01. M</w:t>
      </w:r>
      <w:r w:rsidRPr="00B37EBA">
        <w:rPr>
          <w:rFonts w:ascii="Arial" w:hAnsi="Arial" w:cs="Arial"/>
        </w:rPr>
        <w:t>ai, må det betales for plassen ut barnehageåret, dvs. oppsi</w:t>
      </w:r>
      <w:r w:rsidR="00110395">
        <w:rPr>
          <w:rFonts w:ascii="Arial" w:hAnsi="Arial" w:cs="Arial"/>
        </w:rPr>
        <w:t>gelsen må være sendt senest 01.</w:t>
      </w:r>
      <w:r w:rsidRPr="00B37EBA">
        <w:rPr>
          <w:rFonts w:ascii="Arial" w:hAnsi="Arial" w:cs="Arial"/>
        </w:rPr>
        <w:t>april. Barnehageåret er perioden 1.august til 31.juli.</w:t>
      </w:r>
    </w:p>
    <w:p w:rsidR="000873CF" w:rsidRPr="00B37EBA" w:rsidRDefault="000873CF" w:rsidP="000873CF">
      <w:pPr>
        <w:ind w:left="720"/>
        <w:rPr>
          <w:rFonts w:ascii="Arial" w:hAnsi="Arial" w:cs="Arial"/>
          <w:b/>
          <w:bCs/>
        </w:rPr>
      </w:pPr>
    </w:p>
    <w:p w:rsidR="000873CF" w:rsidRPr="00B37EBA" w:rsidRDefault="000873CF" w:rsidP="002304FF">
      <w:pPr>
        <w:ind w:left="720"/>
        <w:rPr>
          <w:rFonts w:ascii="Arial" w:hAnsi="Arial" w:cs="Arial"/>
        </w:rPr>
      </w:pPr>
      <w:r w:rsidRPr="00B37EBA">
        <w:rPr>
          <w:rFonts w:ascii="Arial" w:hAnsi="Arial" w:cs="Arial"/>
        </w:rPr>
        <w:t xml:space="preserve">. </w:t>
      </w:r>
    </w:p>
    <w:p w:rsidR="00191C8A" w:rsidRPr="005C21F5" w:rsidRDefault="00191C8A" w:rsidP="000873CF">
      <w:pPr>
        <w:pStyle w:val="NormalWeb"/>
        <w:ind w:left="720"/>
        <w:rPr>
          <w:rFonts w:ascii="Arial" w:hAnsi="Arial" w:cs="Arial"/>
          <w:color w:val="auto"/>
        </w:rPr>
      </w:pPr>
    </w:p>
    <w:p w:rsidR="000873CF" w:rsidRPr="001D497A" w:rsidRDefault="000873CF" w:rsidP="00E762E6">
      <w:pPr>
        <w:pStyle w:val="NormalWeb"/>
        <w:numPr>
          <w:ilvl w:val="2"/>
          <w:numId w:val="5"/>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0873CF"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C72430" w:rsidRDefault="00C72430" w:rsidP="001D497A">
      <w:pPr>
        <w:ind w:left="1440"/>
        <w:rPr>
          <w:rFonts w:ascii="Arial" w:hAnsi="Arial" w:cs="Arial"/>
        </w:rPr>
      </w:pPr>
    </w:p>
    <w:p w:rsidR="00E762E6" w:rsidRDefault="00E762E6" w:rsidP="00E762E6">
      <w:pPr>
        <w:pStyle w:val="Listeavsnitt"/>
        <w:numPr>
          <w:ilvl w:val="2"/>
          <w:numId w:val="5"/>
        </w:numPr>
        <w:rPr>
          <w:rFonts w:ascii="Arial" w:hAnsi="Arial" w:cs="Arial"/>
        </w:rPr>
      </w:pPr>
      <w:r w:rsidRPr="00E762E6">
        <w:rPr>
          <w:rFonts w:ascii="Arial" w:hAnsi="Arial" w:cs="Arial"/>
        </w:rPr>
        <w:t>Lovfestet plass</w:t>
      </w:r>
      <w:r w:rsidR="00A51327">
        <w:rPr>
          <w:rFonts w:ascii="Arial" w:hAnsi="Arial" w:cs="Arial"/>
        </w:rPr>
        <w:t>:</w:t>
      </w:r>
    </w:p>
    <w:p w:rsidR="002E5E7B" w:rsidRPr="00E762E6" w:rsidRDefault="002E5E7B" w:rsidP="00A51327">
      <w:pPr>
        <w:pStyle w:val="Listeavsnitt"/>
        <w:ind w:left="1440"/>
        <w:rPr>
          <w:rFonts w:ascii="Arial" w:hAnsi="Arial" w:cs="Arial"/>
        </w:rPr>
      </w:pPr>
      <w:r>
        <w:rPr>
          <w:rFonts w:ascii="Arial" w:hAnsi="Arial" w:cs="Arial"/>
        </w:rPr>
        <w:t>Barn med lovfestet plass i barnehage jf. Barnehageloven paragraf 12a. Prioriteringen for barn</w:t>
      </w:r>
      <w:r w:rsidR="00A51327">
        <w:rPr>
          <w:rFonts w:ascii="Arial" w:hAnsi="Arial" w:cs="Arial"/>
        </w:rPr>
        <w:t xml:space="preserve"> med lovfestet plass skal skje etter nedennevnte prioritering.</w:t>
      </w:r>
    </w:p>
    <w:p w:rsidR="00E762E6" w:rsidRPr="00A51327" w:rsidRDefault="00E762E6" w:rsidP="00A51327">
      <w:pPr>
        <w:ind w:left="720"/>
        <w:rPr>
          <w:rFonts w:ascii="Arial" w:hAnsi="Arial" w:cs="Arial"/>
        </w:rPr>
      </w:pPr>
    </w:p>
    <w:p w:rsidR="00C72430" w:rsidRPr="002E5E7B" w:rsidRDefault="002E5E7B" w:rsidP="00F34C3D">
      <w:pPr>
        <w:ind w:firstLine="708"/>
        <w:rPr>
          <w:rFonts w:ascii="Arial" w:hAnsi="Arial" w:cs="Arial"/>
        </w:rPr>
      </w:pPr>
      <w:r w:rsidRPr="009346EE">
        <w:rPr>
          <w:rFonts w:ascii="Arial" w:hAnsi="Arial" w:cs="Arial"/>
          <w:b/>
        </w:rPr>
        <w:t>A</w:t>
      </w:r>
      <w:r>
        <w:rPr>
          <w:rFonts w:ascii="Arial" w:hAnsi="Arial" w:cs="Arial"/>
        </w:rPr>
        <w:t xml:space="preserve">. </w:t>
      </w:r>
      <w:r w:rsidR="00C72430" w:rsidRPr="002E5E7B">
        <w:rPr>
          <w:rFonts w:ascii="Arial" w:hAnsi="Arial" w:cs="Arial"/>
        </w:rPr>
        <w:t>Arneberg Hage barn av foreldre/foresatte som eier bolig i Arneberg Hage.</w:t>
      </w:r>
    </w:p>
    <w:p w:rsidR="00C72430" w:rsidRDefault="00C72430" w:rsidP="001D497A">
      <w:pPr>
        <w:ind w:left="1440"/>
        <w:rPr>
          <w:rFonts w:ascii="Arial" w:hAnsi="Arial" w:cs="Arial"/>
        </w:rPr>
      </w:pPr>
    </w:p>
    <w:p w:rsidR="000873CF" w:rsidRPr="00226FE1" w:rsidRDefault="00226FE1" w:rsidP="00226FE1">
      <w:pPr>
        <w:ind w:firstLine="708"/>
        <w:rPr>
          <w:rFonts w:ascii="Arial" w:hAnsi="Arial" w:cs="Arial"/>
        </w:rPr>
      </w:pPr>
      <w:r w:rsidRPr="009346EE">
        <w:rPr>
          <w:rFonts w:ascii="Arial" w:hAnsi="Arial" w:cs="Arial"/>
          <w:b/>
        </w:rPr>
        <w:t>B</w:t>
      </w:r>
      <w:r>
        <w:rPr>
          <w:rFonts w:ascii="Arial" w:hAnsi="Arial" w:cs="Arial"/>
        </w:rPr>
        <w:t xml:space="preserve"> </w:t>
      </w:r>
      <w:r w:rsidR="000873CF" w:rsidRPr="00226FE1">
        <w:rPr>
          <w:rFonts w:ascii="Arial" w:hAnsi="Arial" w:cs="Arial"/>
        </w:rPr>
        <w:t>Barn av ansatte i Læringsverkstedet.</w:t>
      </w:r>
    </w:p>
    <w:p w:rsidR="000873CF" w:rsidRPr="007E4053" w:rsidRDefault="007E4053" w:rsidP="007E4053">
      <w:pPr>
        <w:ind w:left="708"/>
        <w:rPr>
          <w:rFonts w:ascii="Arial" w:hAnsi="Arial" w:cs="Arial"/>
        </w:rPr>
      </w:pPr>
      <w:r w:rsidRPr="009346EE">
        <w:rPr>
          <w:rFonts w:ascii="Arial" w:hAnsi="Arial" w:cs="Arial"/>
          <w:b/>
        </w:rPr>
        <w:t>C</w:t>
      </w:r>
      <w:r>
        <w:rPr>
          <w:rFonts w:ascii="Arial" w:hAnsi="Arial" w:cs="Arial"/>
        </w:rPr>
        <w:t>.</w:t>
      </w:r>
      <w:r w:rsidR="000873CF" w:rsidRPr="007E4053">
        <w:rPr>
          <w:rFonts w:ascii="Arial" w:hAnsi="Arial" w:cs="Arial"/>
        </w:rPr>
        <w:t>Barn av fast</w:t>
      </w:r>
      <w:r w:rsidR="004802B3">
        <w:rPr>
          <w:rFonts w:ascii="Arial" w:hAnsi="Arial" w:cs="Arial"/>
        </w:rPr>
        <w:t>e</w:t>
      </w:r>
      <w:r w:rsidR="000873CF" w:rsidRPr="007E4053">
        <w:rPr>
          <w:rFonts w:ascii="Arial" w:hAnsi="Arial" w:cs="Arial"/>
        </w:rPr>
        <w:t xml:space="preserve"> ansatte</w:t>
      </w:r>
      <w:r w:rsidR="00B67C09">
        <w:rPr>
          <w:rFonts w:ascii="Arial" w:hAnsi="Arial" w:cs="Arial"/>
        </w:rPr>
        <w:t xml:space="preserve"> i LIB</w:t>
      </w:r>
      <w:r w:rsidR="000873CF" w:rsidRPr="007E4053">
        <w:rPr>
          <w:rFonts w:ascii="Arial" w:hAnsi="Arial" w:cs="Arial"/>
        </w:rPr>
        <w:t xml:space="preserve"> </w:t>
      </w:r>
    </w:p>
    <w:p w:rsidR="009976F7" w:rsidRPr="007E4053" w:rsidRDefault="007E4053" w:rsidP="007E4053">
      <w:pPr>
        <w:ind w:left="708"/>
        <w:rPr>
          <w:rFonts w:ascii="Arial" w:hAnsi="Arial" w:cs="Arial"/>
        </w:rPr>
      </w:pPr>
      <w:r w:rsidRPr="009346EE">
        <w:rPr>
          <w:rFonts w:ascii="Arial" w:hAnsi="Arial" w:cs="Arial"/>
          <w:b/>
        </w:rPr>
        <w:t>D</w:t>
      </w:r>
      <w:r w:rsidRPr="007E4053">
        <w:rPr>
          <w:rFonts w:ascii="Arial" w:hAnsi="Arial" w:cs="Arial"/>
        </w:rPr>
        <w:t>.</w:t>
      </w:r>
      <w:r w:rsidR="000873CF" w:rsidRPr="007E4053">
        <w:rPr>
          <w:rFonts w:ascii="Arial" w:hAnsi="Arial" w:cs="Arial"/>
        </w:rPr>
        <w:t xml:space="preserve">Barn av ansatte i lengre vikariater </w:t>
      </w:r>
      <w:r w:rsidR="00B67C09">
        <w:rPr>
          <w:rFonts w:ascii="Arial" w:hAnsi="Arial" w:cs="Arial"/>
        </w:rPr>
        <w:t>i LIB</w:t>
      </w:r>
    </w:p>
    <w:p w:rsidR="009976F7" w:rsidRDefault="009976F7" w:rsidP="009976F7">
      <w:pPr>
        <w:ind w:left="360"/>
        <w:rPr>
          <w:rFonts w:ascii="Arial" w:hAnsi="Arial" w:cs="Arial"/>
        </w:rPr>
      </w:pPr>
    </w:p>
    <w:p w:rsidR="009976F7" w:rsidRDefault="009976F7" w:rsidP="009976F7">
      <w:pPr>
        <w:ind w:left="2160"/>
        <w:rPr>
          <w:rFonts w:ascii="Arial" w:hAnsi="Arial" w:cs="Arial"/>
        </w:rPr>
      </w:pPr>
    </w:p>
    <w:p w:rsidR="009976F7" w:rsidRPr="009976F7" w:rsidRDefault="009976F7" w:rsidP="009976F7">
      <w:pPr>
        <w:ind w:left="2160"/>
        <w:rPr>
          <w:rFonts w:ascii="Arial" w:hAnsi="Arial" w:cs="Arial"/>
        </w:rPr>
      </w:pPr>
    </w:p>
    <w:p w:rsidR="000873CF" w:rsidRPr="00F34C3D" w:rsidRDefault="00F34C3D" w:rsidP="00F34C3D">
      <w:pPr>
        <w:ind w:left="708"/>
        <w:rPr>
          <w:rFonts w:ascii="Arial" w:hAnsi="Arial" w:cs="Arial"/>
        </w:rPr>
      </w:pPr>
      <w:r w:rsidRPr="009346EE">
        <w:rPr>
          <w:rFonts w:ascii="Arial" w:hAnsi="Arial" w:cs="Arial"/>
          <w:b/>
        </w:rPr>
        <w:t>E</w:t>
      </w:r>
      <w:r>
        <w:rPr>
          <w:rFonts w:ascii="Arial" w:hAnsi="Arial" w:cs="Arial"/>
        </w:rPr>
        <w:t>.</w:t>
      </w:r>
      <w:r w:rsidR="000873CF" w:rsidRPr="00F34C3D">
        <w:rPr>
          <w:rFonts w:ascii="Arial" w:hAnsi="Arial" w:cs="Arial"/>
        </w:rPr>
        <w:t>Søsken</w:t>
      </w:r>
    </w:p>
    <w:p w:rsidR="000873CF" w:rsidRPr="00B37EBA" w:rsidRDefault="000873CF" w:rsidP="00E762E6">
      <w:pPr>
        <w:numPr>
          <w:ilvl w:val="2"/>
          <w:numId w:val="9"/>
        </w:numPr>
        <w:rPr>
          <w:rFonts w:ascii="Arial" w:hAnsi="Arial" w:cs="Arial"/>
        </w:rPr>
      </w:pPr>
      <w:r w:rsidRPr="00B37EBA">
        <w:rPr>
          <w:rFonts w:ascii="Arial" w:hAnsi="Arial" w:cs="Arial"/>
        </w:rPr>
        <w:t>Søsken av barn i samme barnehage</w:t>
      </w:r>
    </w:p>
    <w:p w:rsidR="000873CF" w:rsidRDefault="000873CF" w:rsidP="00E762E6">
      <w:pPr>
        <w:numPr>
          <w:ilvl w:val="2"/>
          <w:numId w:val="9"/>
        </w:numPr>
        <w:rPr>
          <w:rFonts w:ascii="Arial" w:hAnsi="Arial" w:cs="Arial"/>
        </w:rPr>
      </w:pPr>
      <w:r w:rsidRPr="00B37EBA">
        <w:rPr>
          <w:rFonts w:ascii="Arial" w:hAnsi="Arial" w:cs="Arial"/>
        </w:rPr>
        <w:t>Søsken av barn i andre av Læringsverkstedets barnehager</w:t>
      </w:r>
    </w:p>
    <w:p w:rsidR="00191C8A" w:rsidRDefault="00E762E6" w:rsidP="00E762E6">
      <w:pPr>
        <w:numPr>
          <w:ilvl w:val="2"/>
          <w:numId w:val="9"/>
        </w:numPr>
        <w:rPr>
          <w:rFonts w:ascii="Arial" w:hAnsi="Arial" w:cs="Arial"/>
        </w:rPr>
      </w:pPr>
      <w:r w:rsidRPr="00E762E6">
        <w:rPr>
          <w:rFonts w:ascii="Arial" w:hAnsi="Arial" w:cs="Arial"/>
        </w:rPr>
        <w:t>Barn som søker overflytting fra en annen Læringsverkstedet barnehage</w:t>
      </w:r>
    </w:p>
    <w:p w:rsidR="00E762E6" w:rsidRPr="00B37EBA" w:rsidRDefault="00E762E6" w:rsidP="00E762E6">
      <w:pPr>
        <w:numPr>
          <w:ilvl w:val="2"/>
          <w:numId w:val="9"/>
        </w:numPr>
        <w:rPr>
          <w:rFonts w:ascii="Arial" w:hAnsi="Arial" w:cs="Arial"/>
        </w:rPr>
      </w:pPr>
      <w:r>
        <w:rPr>
          <w:rFonts w:ascii="Arial" w:hAnsi="Arial" w:cs="Arial"/>
        </w:rPr>
        <w:t>Dersom det ikke er tilstrekkelig med plasser til alle søkere som har søsken i LIB og prioriteringsforholdene for øvrig er like, vil det foret</w:t>
      </w:r>
      <w:r w:rsidR="004802B3">
        <w:rPr>
          <w:rFonts w:ascii="Arial" w:hAnsi="Arial" w:cs="Arial"/>
        </w:rPr>
        <w:t xml:space="preserve">as en loddtrekning for </w:t>
      </w:r>
      <w:r>
        <w:rPr>
          <w:rFonts w:ascii="Arial" w:hAnsi="Arial" w:cs="Arial"/>
        </w:rPr>
        <w:t>tildeling av plass.</w:t>
      </w:r>
    </w:p>
    <w:p w:rsidR="009976F7" w:rsidRDefault="009976F7" w:rsidP="009976F7">
      <w:pPr>
        <w:ind w:left="1080"/>
        <w:rPr>
          <w:rFonts w:ascii="Arial" w:hAnsi="Arial" w:cs="Arial"/>
        </w:rPr>
      </w:pPr>
    </w:p>
    <w:p w:rsidR="000873CF" w:rsidRPr="009976F7" w:rsidRDefault="000873CF" w:rsidP="00B67C09">
      <w:pPr>
        <w:pStyle w:val="Listeavsnitt"/>
        <w:numPr>
          <w:ilvl w:val="0"/>
          <w:numId w:val="11"/>
        </w:numPr>
        <w:rPr>
          <w:rFonts w:ascii="Arial" w:hAnsi="Arial" w:cs="Arial"/>
        </w:rPr>
      </w:pPr>
      <w:r w:rsidRPr="009976F7">
        <w:rPr>
          <w:rFonts w:ascii="Arial" w:hAnsi="Arial" w:cs="Arial"/>
        </w:rPr>
        <w:t>De øvrige barnehageplassene ford</w:t>
      </w:r>
      <w:r w:rsidR="00AC4DD6">
        <w:rPr>
          <w:rFonts w:ascii="Arial" w:hAnsi="Arial" w:cs="Arial"/>
        </w:rPr>
        <w:t xml:space="preserve">eles etter </w:t>
      </w:r>
      <w:r w:rsidRPr="009976F7">
        <w:rPr>
          <w:rFonts w:ascii="Arial" w:hAnsi="Arial" w:cs="Arial"/>
        </w:rPr>
        <w:t>barn</w:t>
      </w:r>
      <w:r w:rsidR="00110395">
        <w:rPr>
          <w:rFonts w:ascii="Arial" w:hAnsi="Arial" w:cs="Arial"/>
        </w:rPr>
        <w:t>egruppas sammensetning</w:t>
      </w:r>
      <w:r w:rsidR="002B12B7">
        <w:rPr>
          <w:rFonts w:ascii="Arial" w:hAnsi="Arial" w:cs="Arial"/>
        </w:rPr>
        <w:t xml:space="preserve">, </w:t>
      </w:r>
      <w:r w:rsidR="00110395">
        <w:rPr>
          <w:rFonts w:ascii="Arial" w:hAnsi="Arial" w:cs="Arial"/>
        </w:rPr>
        <w:t>alder</w:t>
      </w:r>
      <w:r w:rsidR="00B25260">
        <w:rPr>
          <w:rFonts w:ascii="Arial" w:hAnsi="Arial" w:cs="Arial"/>
        </w:rPr>
        <w:t xml:space="preserve"> </w:t>
      </w:r>
      <w:r w:rsidR="002B12B7">
        <w:rPr>
          <w:rFonts w:ascii="Arial" w:hAnsi="Arial" w:cs="Arial"/>
        </w:rPr>
        <w:t xml:space="preserve">og kjønn </w:t>
      </w:r>
      <w:r w:rsidR="00B25260">
        <w:rPr>
          <w:rFonts w:ascii="Arial" w:hAnsi="Arial" w:cs="Arial"/>
        </w:rPr>
        <w:t>blant barn i aktuelle årskull</w:t>
      </w:r>
      <w:r w:rsidR="00971493">
        <w:rPr>
          <w:rFonts w:ascii="Arial" w:hAnsi="Arial" w:cs="Arial"/>
        </w:rPr>
        <w:t xml:space="preserve">. </w:t>
      </w:r>
      <w:r w:rsidR="00971493" w:rsidRPr="00415F54">
        <w:rPr>
          <w:rFonts w:ascii="Arial" w:hAnsi="Arial" w:cs="Arial"/>
          <w:i/>
        </w:rPr>
        <w:t>Vi ønsker jevn</w:t>
      </w:r>
      <w:r w:rsidR="004802B3" w:rsidRPr="00415F54">
        <w:rPr>
          <w:rFonts w:ascii="Arial" w:hAnsi="Arial" w:cs="Arial"/>
          <w:i/>
        </w:rPr>
        <w:t>est mulig</w:t>
      </w:r>
      <w:r w:rsidR="00971493" w:rsidRPr="00415F54">
        <w:rPr>
          <w:rFonts w:ascii="Arial" w:hAnsi="Arial" w:cs="Arial"/>
          <w:i/>
        </w:rPr>
        <w:t xml:space="preserve"> fordeling av jenter og gutter. Ve</w:t>
      </w:r>
      <w:r w:rsidR="004802B3" w:rsidRPr="00415F54">
        <w:rPr>
          <w:rFonts w:ascii="Arial" w:hAnsi="Arial" w:cs="Arial"/>
          <w:i/>
        </w:rPr>
        <w:t>d lik alder foretas loddtrekning</w:t>
      </w:r>
      <w:r w:rsidR="00971493">
        <w:rPr>
          <w:rFonts w:ascii="Arial" w:hAnsi="Arial" w:cs="Arial"/>
        </w:rPr>
        <w:t>.</w:t>
      </w:r>
    </w:p>
    <w:p w:rsidR="000873CF" w:rsidRPr="00BD7089" w:rsidRDefault="000873CF" w:rsidP="009976F7">
      <w:pPr>
        <w:numPr>
          <w:ilvl w:val="2"/>
          <w:numId w:val="8"/>
        </w:numPr>
        <w:rPr>
          <w:rFonts w:ascii="Arial" w:hAnsi="Arial" w:cs="Arial"/>
        </w:rPr>
      </w:pPr>
      <w:r w:rsidRPr="00B37EBA">
        <w:rPr>
          <w:rFonts w:ascii="Arial" w:hAnsi="Arial" w:cs="Arial"/>
        </w:rPr>
        <w:t xml:space="preserve">Søkere som har Læringsverkstedet barnehage </w:t>
      </w:r>
      <w:r w:rsidR="009976F7" w:rsidRPr="00BD7089">
        <w:rPr>
          <w:rFonts w:ascii="Arial" w:hAnsi="Arial" w:cs="Arial"/>
        </w:rPr>
        <w:t>Lysaker idrettsbarnehage</w:t>
      </w:r>
      <w:r w:rsidRPr="00BD7089">
        <w:rPr>
          <w:rFonts w:ascii="Arial" w:hAnsi="Arial" w:cs="Arial"/>
        </w:rPr>
        <w:t xml:space="preserve"> som 1. </w:t>
      </w:r>
      <w:r w:rsidR="008D72DC" w:rsidRPr="00BD7089">
        <w:rPr>
          <w:rFonts w:ascii="Arial" w:hAnsi="Arial" w:cs="Arial"/>
        </w:rPr>
        <w:t>(</w:t>
      </w:r>
      <w:r w:rsidRPr="00BD7089">
        <w:rPr>
          <w:rFonts w:ascii="Arial" w:hAnsi="Arial" w:cs="Arial"/>
        </w:rPr>
        <w:t>og 2</w:t>
      </w:r>
      <w:r w:rsidR="008D72DC" w:rsidRPr="00BD7089">
        <w:rPr>
          <w:rFonts w:ascii="Arial" w:hAnsi="Arial" w:cs="Arial"/>
        </w:rPr>
        <w:t>)</w:t>
      </w:r>
      <w:r w:rsidR="008C1B9C">
        <w:rPr>
          <w:rFonts w:ascii="Arial" w:hAnsi="Arial" w:cs="Arial"/>
        </w:rPr>
        <w:t>. prioritet</w:t>
      </w:r>
      <w:r w:rsidRPr="00BD7089">
        <w:rPr>
          <w:rFonts w:ascii="Arial" w:hAnsi="Arial" w:cs="Arial"/>
        </w:rPr>
        <w:t xml:space="preserve">   </w:t>
      </w:r>
    </w:p>
    <w:p w:rsidR="000873CF" w:rsidRPr="00B37EBA" w:rsidRDefault="000873CF" w:rsidP="009976F7">
      <w:pPr>
        <w:numPr>
          <w:ilvl w:val="2"/>
          <w:numId w:val="8"/>
        </w:numPr>
        <w:rPr>
          <w:rFonts w:ascii="Arial" w:hAnsi="Arial" w:cs="Arial"/>
        </w:rPr>
      </w:pPr>
      <w:r w:rsidRPr="00B37EBA">
        <w:rPr>
          <w:rFonts w:ascii="Arial" w:hAnsi="Arial" w:cs="Arial"/>
        </w:rPr>
        <w:t xml:space="preserve">Øvrige søkere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p>
    <w:p w:rsidR="000873CF" w:rsidRDefault="000873CF" w:rsidP="002030A1">
      <w:pPr>
        <w:rPr>
          <w:rFonts w:ascii="Arial" w:hAnsi="Arial" w:cs="Arial"/>
        </w:rPr>
      </w:pPr>
      <w:r w:rsidRPr="00B37EBA">
        <w:rPr>
          <w:rFonts w:ascii="Arial" w:hAnsi="Arial" w:cs="Arial"/>
        </w:rPr>
        <w:t>Dersom søkere stiller likt innenfor de ulike k</w:t>
      </w:r>
      <w:r w:rsidR="00DA1380">
        <w:rPr>
          <w:rFonts w:ascii="Arial" w:hAnsi="Arial" w:cs="Arial"/>
        </w:rPr>
        <w:t xml:space="preserve">riteriene, foretas loddtrekning </w:t>
      </w:r>
      <w:r w:rsidR="00D52980">
        <w:rPr>
          <w:rFonts w:ascii="Arial" w:hAnsi="Arial" w:cs="Arial"/>
        </w:rPr>
        <w:t xml:space="preserve">av </w:t>
      </w:r>
      <w:r w:rsidR="00DA1380">
        <w:rPr>
          <w:rFonts w:ascii="Arial" w:hAnsi="Arial" w:cs="Arial"/>
        </w:rPr>
        <w:t>barnehagens samarbeidsutvalg.</w:t>
      </w:r>
      <w:r w:rsidRPr="00B37EBA">
        <w:rPr>
          <w:rFonts w:ascii="Arial" w:hAnsi="Arial" w:cs="Arial"/>
        </w:rPr>
        <w:t xml:space="preserve"> </w:t>
      </w:r>
      <w:r w:rsidR="003225F4">
        <w:rPr>
          <w:rFonts w:ascii="Arial" w:hAnsi="Arial" w:cs="Arial"/>
        </w:rPr>
        <w:t>Tildeling av plass skjer ved loddtrekning i den aldersgruppen det er ledig plass. Først for de som har LIB som 1 prioritet, så 2.prioritet, deretter 3.prioritet osv.</w:t>
      </w:r>
    </w:p>
    <w:p w:rsidR="009D7A3B" w:rsidRDefault="009D7A3B" w:rsidP="002030A1">
      <w:pPr>
        <w:rPr>
          <w:rFonts w:ascii="Arial" w:hAnsi="Arial" w:cs="Arial"/>
        </w:rPr>
      </w:pPr>
    </w:p>
    <w:p w:rsidR="009D7A3B" w:rsidRPr="009D7A3B" w:rsidRDefault="009D7A3B" w:rsidP="002030A1">
      <w:pPr>
        <w:rPr>
          <w:rFonts w:ascii="Arial" w:hAnsi="Arial" w:cs="Arial"/>
          <w:b/>
        </w:rPr>
      </w:pPr>
      <w:r w:rsidRPr="009D7A3B">
        <w:rPr>
          <w:rFonts w:ascii="Arial" w:hAnsi="Arial" w:cs="Arial"/>
          <w:b/>
        </w:rPr>
        <w:t>9.3 Venteliste</w:t>
      </w:r>
    </w:p>
    <w:p w:rsidR="00125DAB" w:rsidRDefault="009D7A3B" w:rsidP="002030A1">
      <w:pPr>
        <w:rPr>
          <w:rFonts w:ascii="Arial" w:hAnsi="Arial" w:cs="Arial"/>
        </w:rPr>
      </w:pPr>
      <w:r>
        <w:rPr>
          <w:rFonts w:ascii="Arial" w:hAnsi="Arial" w:cs="Arial"/>
        </w:rPr>
        <w:t>For barn som står på venteliste for plass i LIB vil det foretas loddtrekning for tildeling av plass.</w:t>
      </w:r>
    </w:p>
    <w:p w:rsidR="009D7A3B" w:rsidRDefault="009D7A3B" w:rsidP="002030A1">
      <w:pPr>
        <w:rPr>
          <w:rFonts w:ascii="Arial" w:hAnsi="Arial" w:cs="Arial"/>
        </w:rPr>
      </w:pPr>
      <w:r>
        <w:rPr>
          <w:rFonts w:ascii="Arial" w:hAnsi="Arial" w:cs="Arial"/>
        </w:rPr>
        <w:t>Tildelingen skjer ved loddtrekning i den aldersgruppen det er ledig plass.</w:t>
      </w:r>
    </w:p>
    <w:p w:rsidR="009D7A3B" w:rsidRDefault="009D7A3B" w:rsidP="002030A1">
      <w:pPr>
        <w:rPr>
          <w:rFonts w:ascii="Arial" w:hAnsi="Arial" w:cs="Arial"/>
        </w:rPr>
      </w:pPr>
      <w:r>
        <w:rPr>
          <w:rFonts w:ascii="Arial" w:hAnsi="Arial" w:cs="Arial"/>
        </w:rPr>
        <w:t>Først for de som har LIB som 1.prioritet, så 2.prioritet, så 3.prioritet.</w:t>
      </w:r>
    </w:p>
    <w:p w:rsidR="009D7A3B" w:rsidRDefault="009D7A3B" w:rsidP="002030A1">
      <w:pPr>
        <w:rPr>
          <w:rFonts w:ascii="Arial" w:hAnsi="Arial" w:cs="Arial"/>
        </w:rPr>
      </w:pPr>
    </w:p>
    <w:p w:rsidR="009D7A3B" w:rsidRPr="00E01536" w:rsidRDefault="003B64CF" w:rsidP="00E01536">
      <w:pPr>
        <w:rPr>
          <w:rFonts w:ascii="Arial" w:hAnsi="Arial" w:cs="Arial"/>
          <w:b/>
        </w:rPr>
      </w:pPr>
      <w:r>
        <w:rPr>
          <w:rFonts w:ascii="Arial" w:hAnsi="Arial" w:cs="Arial"/>
          <w:b/>
        </w:rPr>
        <w:t xml:space="preserve">9.4 </w:t>
      </w:r>
      <w:r w:rsidR="009D7A3B" w:rsidRPr="00E01536">
        <w:rPr>
          <w:rFonts w:ascii="Arial" w:hAnsi="Arial" w:cs="Arial"/>
          <w:b/>
        </w:rPr>
        <w:t>Avvik fra prioriteringslistene</w:t>
      </w:r>
    </w:p>
    <w:p w:rsidR="009D7A3B" w:rsidRPr="00E01536" w:rsidRDefault="009D7A3B" w:rsidP="00E01536">
      <w:pPr>
        <w:rPr>
          <w:rFonts w:ascii="Arial" w:hAnsi="Arial" w:cs="Arial"/>
        </w:rPr>
      </w:pPr>
      <w:r w:rsidRPr="00E01536">
        <w:rPr>
          <w:rFonts w:ascii="Arial" w:hAnsi="Arial" w:cs="Arial"/>
        </w:rPr>
        <w:t>Barnehagen kan gjøre avvik fra opptakskriteriene dersom det medfører en skjev sammensetning av fordelingen av barn eller om det foreligger andre forhold som tilsier en slik prioritering.</w:t>
      </w:r>
    </w:p>
    <w:p w:rsidR="009D7A3B" w:rsidRDefault="009D7A3B" w:rsidP="009D7A3B">
      <w:pPr>
        <w:pStyle w:val="Listeavsnitt"/>
        <w:rPr>
          <w:rFonts w:ascii="Arial" w:hAnsi="Arial" w:cs="Arial"/>
        </w:rPr>
      </w:pPr>
    </w:p>
    <w:p w:rsidR="009D7A3B" w:rsidRPr="00E01536" w:rsidRDefault="003B64CF" w:rsidP="00E01536">
      <w:pPr>
        <w:rPr>
          <w:rFonts w:ascii="Arial" w:hAnsi="Arial" w:cs="Arial"/>
          <w:b/>
        </w:rPr>
      </w:pPr>
      <w:r>
        <w:rPr>
          <w:rFonts w:ascii="Arial" w:hAnsi="Arial" w:cs="Arial"/>
          <w:b/>
        </w:rPr>
        <w:t xml:space="preserve">9.5 </w:t>
      </w:r>
      <w:r w:rsidR="009D7A3B" w:rsidRPr="00E01536">
        <w:rPr>
          <w:rFonts w:ascii="Arial" w:hAnsi="Arial" w:cs="Arial"/>
          <w:b/>
        </w:rPr>
        <w:t>Tildeling av plass</w:t>
      </w:r>
    </w:p>
    <w:p w:rsidR="009D7A3B" w:rsidRDefault="009D7A3B" w:rsidP="00E01536">
      <w:pPr>
        <w:rPr>
          <w:rFonts w:ascii="Arial" w:hAnsi="Arial" w:cs="Arial"/>
        </w:rPr>
      </w:pPr>
      <w:r w:rsidRPr="00E01536">
        <w:rPr>
          <w:rFonts w:ascii="Arial" w:hAnsi="Arial" w:cs="Arial"/>
        </w:rPr>
        <w:t>Tildeling av plass skjer via Bærum kommune. Ved å takke ja til LIB aksepterer man samtidig barnehagens vedtekter.</w:t>
      </w:r>
    </w:p>
    <w:p w:rsidR="00FD7063" w:rsidRDefault="00FD7063" w:rsidP="00E01536">
      <w:pPr>
        <w:rPr>
          <w:rFonts w:ascii="Arial" w:hAnsi="Arial" w:cs="Arial"/>
        </w:rPr>
      </w:pPr>
    </w:p>
    <w:p w:rsidR="00FD7063" w:rsidRDefault="00FD7063" w:rsidP="00E01536">
      <w:pPr>
        <w:rPr>
          <w:rFonts w:ascii="Arial" w:hAnsi="Arial" w:cs="Arial"/>
          <w:b/>
        </w:rPr>
      </w:pPr>
      <w:r w:rsidRPr="00FD7063">
        <w:rPr>
          <w:rFonts w:ascii="Arial" w:hAnsi="Arial" w:cs="Arial"/>
          <w:b/>
        </w:rPr>
        <w:t>9.6 Klage på opptak</w:t>
      </w:r>
    </w:p>
    <w:p w:rsidR="00FD7063" w:rsidRDefault="00FD7063" w:rsidP="00E01536">
      <w:pPr>
        <w:rPr>
          <w:rFonts w:ascii="Arial" w:hAnsi="Arial" w:cs="Arial"/>
        </w:rPr>
      </w:pPr>
      <w:r w:rsidRPr="00FD7063">
        <w:rPr>
          <w:rFonts w:ascii="Arial" w:hAnsi="Arial" w:cs="Arial"/>
        </w:rPr>
        <w:t>For klageregler i fobindelse med opptak, vises det til «Forskrift om saksbehandlingsregler» ved opptak i barnehage</w:t>
      </w:r>
      <w:r>
        <w:rPr>
          <w:rFonts w:ascii="Arial" w:hAnsi="Arial" w:cs="Arial"/>
        </w:rPr>
        <w:t>.</w:t>
      </w:r>
    </w:p>
    <w:p w:rsidR="00FD7063" w:rsidRDefault="00FD7063" w:rsidP="00E01536">
      <w:pPr>
        <w:rPr>
          <w:rFonts w:ascii="Arial" w:hAnsi="Arial" w:cs="Arial"/>
        </w:rPr>
      </w:pPr>
    </w:p>
    <w:p w:rsidR="00FD7063" w:rsidRDefault="00FD7063" w:rsidP="00E01536">
      <w:pPr>
        <w:rPr>
          <w:rFonts w:ascii="Arial" w:hAnsi="Arial" w:cs="Arial"/>
          <w:b/>
        </w:rPr>
      </w:pPr>
      <w:r w:rsidRPr="00FD7063">
        <w:rPr>
          <w:rFonts w:ascii="Arial" w:hAnsi="Arial" w:cs="Arial"/>
          <w:b/>
        </w:rPr>
        <w:t>9.7 Opptaksperiode</w:t>
      </w:r>
    </w:p>
    <w:p w:rsidR="00FD7063" w:rsidRPr="00F27666" w:rsidRDefault="0067638E" w:rsidP="00E01536">
      <w:pPr>
        <w:rPr>
          <w:rFonts w:ascii="Arial" w:hAnsi="Arial" w:cs="Arial"/>
        </w:rPr>
      </w:pPr>
      <w:r w:rsidRPr="00F27666">
        <w:rPr>
          <w:rFonts w:ascii="Arial" w:hAnsi="Arial" w:cs="Arial"/>
        </w:rPr>
        <w:t>Et barnehageår regnes fra 1.august til 31.juli.</w:t>
      </w:r>
    </w:p>
    <w:p w:rsidR="0067638E" w:rsidRDefault="0067638E" w:rsidP="00E01536">
      <w:pPr>
        <w:rPr>
          <w:rFonts w:ascii="Arial" w:hAnsi="Arial" w:cs="Arial"/>
          <w:b/>
        </w:rPr>
      </w:pPr>
      <w:r w:rsidRPr="00F27666">
        <w:rPr>
          <w:rFonts w:ascii="Arial" w:hAnsi="Arial" w:cs="Arial"/>
        </w:rPr>
        <w:t xml:space="preserve">Startdato for plass i LIB vil variere i perioden 1-31.august (gjelder hovedopptak), fastsettes av LIB. </w:t>
      </w:r>
      <w:r w:rsidR="00226A4D" w:rsidRPr="00F27666">
        <w:rPr>
          <w:rFonts w:ascii="Arial" w:hAnsi="Arial" w:cs="Arial"/>
        </w:rPr>
        <w:t>Betaling kreves for hele oppstartsmåneden dersom plassen er disponibel før 15. august.</w:t>
      </w:r>
      <w:r w:rsidR="008726A9">
        <w:rPr>
          <w:rFonts w:ascii="Arial" w:hAnsi="Arial" w:cs="Arial"/>
        </w:rPr>
        <w:t xml:space="preserve"> </w:t>
      </w:r>
      <w:r w:rsidRPr="00F27666">
        <w:rPr>
          <w:rFonts w:ascii="Arial" w:hAnsi="Arial" w:cs="Arial"/>
        </w:rPr>
        <w:t>Ved opptak ellers i året vil startdato fremkomme i tilbudsbrev. Førskolebarn disponerer plassen frem til 31.07</w:t>
      </w:r>
      <w:r>
        <w:rPr>
          <w:rFonts w:ascii="Arial" w:hAnsi="Arial" w:cs="Arial"/>
          <w:b/>
        </w:rPr>
        <w:t>.</w:t>
      </w:r>
    </w:p>
    <w:p w:rsidR="008726A9" w:rsidRDefault="008726A9" w:rsidP="00E01536">
      <w:pPr>
        <w:rPr>
          <w:rFonts w:ascii="Arial" w:hAnsi="Arial" w:cs="Arial"/>
          <w:b/>
        </w:rPr>
      </w:pPr>
    </w:p>
    <w:p w:rsidR="008726A9" w:rsidRDefault="008726A9" w:rsidP="00E01536">
      <w:pPr>
        <w:rPr>
          <w:rFonts w:ascii="Arial" w:hAnsi="Arial" w:cs="Arial"/>
          <w:b/>
        </w:rPr>
      </w:pPr>
      <w:r>
        <w:rPr>
          <w:rFonts w:ascii="Arial" w:hAnsi="Arial" w:cs="Arial"/>
          <w:b/>
        </w:rPr>
        <w:t>9.8 Oppsigelse</w:t>
      </w:r>
    </w:p>
    <w:p w:rsidR="00240E73" w:rsidRDefault="00240E73" w:rsidP="00E01536">
      <w:pPr>
        <w:rPr>
          <w:rFonts w:ascii="Arial" w:hAnsi="Arial" w:cs="Arial"/>
          <w:b/>
        </w:rPr>
      </w:pPr>
      <w:r w:rsidRPr="00240E73">
        <w:rPr>
          <w:rFonts w:ascii="Arial" w:hAnsi="Arial" w:cs="Arial"/>
        </w:rPr>
        <w:t>Plassen sies opp elektronisk</w:t>
      </w:r>
      <w:r w:rsidR="002351FE">
        <w:rPr>
          <w:rFonts w:ascii="Arial" w:hAnsi="Arial" w:cs="Arial"/>
        </w:rPr>
        <w:t xml:space="preserve"> via Bærum kommunes nettsider</w:t>
      </w:r>
      <w:r w:rsidRPr="00240E73">
        <w:rPr>
          <w:rFonts w:ascii="Arial" w:hAnsi="Arial" w:cs="Arial"/>
        </w:rPr>
        <w:t xml:space="preserve"> med 1 måneds varsel</w:t>
      </w:r>
      <w:r>
        <w:rPr>
          <w:rFonts w:ascii="Arial" w:hAnsi="Arial" w:cs="Arial"/>
          <w:b/>
        </w:rPr>
        <w:t>.</w:t>
      </w:r>
    </w:p>
    <w:p w:rsidR="002351FE" w:rsidRDefault="00240E73" w:rsidP="00E01536">
      <w:pPr>
        <w:rPr>
          <w:rFonts w:ascii="Arial" w:hAnsi="Arial" w:cs="Arial"/>
        </w:rPr>
      </w:pPr>
      <w:r w:rsidRPr="00240E73">
        <w:rPr>
          <w:rFonts w:ascii="Arial" w:hAnsi="Arial" w:cs="Arial"/>
        </w:rPr>
        <w:t>Det løper full betaling i oppsigelsestiden, med mindre plassen overtas av et annet barn før oppsigelsestiden er ute</w:t>
      </w:r>
    </w:p>
    <w:p w:rsidR="00240E73" w:rsidRPr="00240E73" w:rsidRDefault="002351FE" w:rsidP="00E01536">
      <w:pPr>
        <w:rPr>
          <w:rFonts w:ascii="Arial" w:hAnsi="Arial" w:cs="Arial"/>
        </w:rPr>
      </w:pPr>
      <w:r>
        <w:rPr>
          <w:rFonts w:ascii="Arial" w:hAnsi="Arial" w:cs="Arial"/>
        </w:rPr>
        <w:t>Daglig leder kan innvilge permisjon men kan på fritt grunnlag avslå. Permisjon søkes via Bærum kommunes nettsider.</w:t>
      </w:r>
    </w:p>
    <w:p w:rsidR="009D7A3B" w:rsidRPr="00240E73" w:rsidRDefault="009D7A3B" w:rsidP="009D7A3B">
      <w:pPr>
        <w:ind w:left="360"/>
        <w:rPr>
          <w:rFonts w:ascii="Arial" w:hAnsi="Arial" w:cs="Arial"/>
        </w:rPr>
      </w:pPr>
    </w:p>
    <w:p w:rsidR="000873CF" w:rsidRPr="00FD7063" w:rsidRDefault="000873CF" w:rsidP="000873CF">
      <w:pPr>
        <w:rPr>
          <w:rFonts w:ascii="Arial" w:hAnsi="Arial" w:cs="Arial"/>
          <w:bCs/>
        </w:rPr>
      </w:pPr>
    </w:p>
    <w:p w:rsidR="000873CF" w:rsidRPr="00B37EBA" w:rsidRDefault="00D52980" w:rsidP="000873CF">
      <w:pPr>
        <w:rPr>
          <w:rFonts w:ascii="Arial" w:hAnsi="Arial" w:cs="Arial"/>
        </w:rPr>
      </w:pPr>
      <w:r>
        <w:rPr>
          <w:rFonts w:ascii="Arial" w:hAnsi="Arial" w:cs="Arial"/>
          <w:b/>
          <w:bCs/>
        </w:rPr>
        <w:t>10</w:t>
      </w:r>
      <w:r w:rsidR="00EC44CD">
        <w:rPr>
          <w:rFonts w:ascii="Arial" w:hAnsi="Arial" w:cs="Arial"/>
          <w:b/>
          <w:bCs/>
        </w:rPr>
        <w:t>. KLÆR</w:t>
      </w:r>
    </w:p>
    <w:p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rsidR="000873CF" w:rsidRPr="00B37EBA" w:rsidRDefault="000873CF" w:rsidP="000873CF">
      <w:pPr>
        <w:rPr>
          <w:rFonts w:ascii="Arial" w:hAnsi="Arial" w:cs="Arial"/>
          <w:b/>
          <w:bCs/>
        </w:rPr>
      </w:pPr>
    </w:p>
    <w:p w:rsidR="000873CF" w:rsidRPr="00B37EBA" w:rsidRDefault="00D52980" w:rsidP="000873CF">
      <w:pPr>
        <w:rPr>
          <w:rFonts w:ascii="Arial" w:hAnsi="Arial" w:cs="Arial"/>
        </w:rPr>
      </w:pPr>
      <w:r>
        <w:rPr>
          <w:rFonts w:ascii="Arial" w:hAnsi="Arial" w:cs="Arial"/>
          <w:b/>
          <w:bCs/>
        </w:rPr>
        <w:t>11</w:t>
      </w:r>
      <w:r w:rsidR="00EC44CD">
        <w:rPr>
          <w:rFonts w:ascii="Arial" w:hAnsi="Arial" w:cs="Arial"/>
          <w:b/>
          <w:bCs/>
        </w:rPr>
        <w:t>. ANSVAR</w:t>
      </w:r>
    </w:p>
    <w:p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rsidR="002A0C11" w:rsidRDefault="002A0C11" w:rsidP="000873CF">
      <w:pPr>
        <w:rPr>
          <w:rFonts w:ascii="Arial" w:hAnsi="Arial" w:cs="Arial"/>
        </w:rPr>
      </w:pPr>
    </w:p>
    <w:p w:rsidR="000873CF"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230DA4" w:rsidRPr="00230DA4" w:rsidRDefault="00230DA4" w:rsidP="000873CF">
      <w:pPr>
        <w:rPr>
          <w:rFonts w:ascii="Arial" w:hAnsi="Arial" w:cs="Arial"/>
        </w:rPr>
      </w:pPr>
    </w:p>
    <w:p w:rsidR="00230DA4" w:rsidRDefault="00D52980" w:rsidP="00230DA4">
      <w:pPr>
        <w:pStyle w:val="Default"/>
        <w:rPr>
          <w:b/>
          <w:bCs/>
        </w:rPr>
      </w:pPr>
      <w:r>
        <w:rPr>
          <w:b/>
          <w:bCs/>
        </w:rPr>
        <w:t>11</w:t>
      </w:r>
      <w:r w:rsidR="00230DA4" w:rsidRPr="00230DA4">
        <w:rPr>
          <w:b/>
          <w:bCs/>
        </w:rPr>
        <w:t xml:space="preserve">.1 Erstatningsansvar </w:t>
      </w:r>
    </w:p>
    <w:p w:rsidR="00230DA4" w:rsidRPr="00230DA4" w:rsidRDefault="00230DA4" w:rsidP="00230DA4">
      <w:pPr>
        <w:pStyle w:val="Default"/>
      </w:pPr>
    </w:p>
    <w:p w:rsidR="00230DA4" w:rsidRPr="00230DA4" w:rsidRDefault="00230DA4" w:rsidP="00230DA4">
      <w:pPr>
        <w:pStyle w:val="Default"/>
        <w:rPr>
          <w:rFonts w:ascii="Arial" w:hAnsi="Arial" w:cs="Arial"/>
          <w:bCs/>
          <w:color w:val="auto"/>
        </w:rPr>
      </w:pPr>
      <w:r>
        <w:rPr>
          <w:rFonts w:ascii="Arial" w:hAnsi="Arial" w:cs="Arial"/>
          <w:bCs/>
          <w:color w:val="auto"/>
        </w:rPr>
        <w:t>L</w:t>
      </w:r>
      <w:r w:rsidRPr="00230DA4">
        <w:rPr>
          <w:rFonts w:ascii="Arial" w:hAnsi="Arial" w:cs="Arial"/>
          <w:bCs/>
          <w:color w:val="auto"/>
        </w:rPr>
        <w:t xml:space="preserve">IB har ikke ansvar for tap som måtte påløpe som følge av at barnehagen må holde stengt på grunn av force majeure; herunder streik, bemanningsproblemer, brann mv. </w:t>
      </w:r>
    </w:p>
    <w:p w:rsidR="00230DA4" w:rsidRPr="00230DA4" w:rsidRDefault="00230DA4" w:rsidP="00230DA4">
      <w:pPr>
        <w:pStyle w:val="Default"/>
        <w:ind w:left="720"/>
        <w:rPr>
          <w:rFonts w:ascii="Arial" w:hAnsi="Arial" w:cs="Arial"/>
          <w:bCs/>
          <w:color w:val="auto"/>
        </w:rPr>
      </w:pPr>
    </w:p>
    <w:p w:rsidR="00230DA4" w:rsidRPr="00230DA4" w:rsidRDefault="00230DA4" w:rsidP="00230DA4">
      <w:pPr>
        <w:pStyle w:val="Default"/>
        <w:rPr>
          <w:rFonts w:ascii="Arial" w:hAnsi="Arial" w:cs="Arial"/>
          <w:bCs/>
          <w:color w:val="auto"/>
        </w:rPr>
      </w:pPr>
      <w:r>
        <w:rPr>
          <w:rFonts w:ascii="Arial" w:hAnsi="Arial" w:cs="Arial"/>
          <w:bCs/>
          <w:color w:val="auto"/>
        </w:rPr>
        <w:t>L</w:t>
      </w:r>
      <w:r w:rsidRPr="00230DA4">
        <w:rPr>
          <w:rFonts w:ascii="Arial" w:hAnsi="Arial" w:cs="Arial"/>
          <w:bCs/>
          <w:color w:val="auto"/>
        </w:rPr>
        <w:t>IB fraskriver seg ansvar for økonomisk tap som følge av tap av sko, klær, briller, vogner, etc. tilhørende barna i barnehagen.</w:t>
      </w:r>
    </w:p>
    <w:p w:rsidR="00230DA4" w:rsidRDefault="00230DA4" w:rsidP="00230DA4">
      <w:pPr>
        <w:pStyle w:val="Default"/>
        <w:ind w:left="720"/>
        <w:rPr>
          <w:rFonts w:ascii="Arial" w:hAnsi="Arial" w:cs="Arial"/>
          <w:bCs/>
          <w:color w:val="auto"/>
          <w:sz w:val="20"/>
          <w:szCs w:val="20"/>
        </w:rPr>
      </w:pPr>
    </w:p>
    <w:p w:rsidR="000873CF" w:rsidRPr="00B37EBA" w:rsidRDefault="00D52980" w:rsidP="000873CF">
      <w:pPr>
        <w:rPr>
          <w:rFonts w:ascii="Arial" w:hAnsi="Arial" w:cs="Arial"/>
        </w:rPr>
      </w:pPr>
      <w:r>
        <w:rPr>
          <w:rFonts w:ascii="Arial" w:hAnsi="Arial" w:cs="Arial"/>
          <w:b/>
          <w:bCs/>
        </w:rPr>
        <w:t>12</w:t>
      </w:r>
      <w:r w:rsidR="00EC44CD">
        <w:rPr>
          <w:rFonts w:ascii="Arial" w:hAnsi="Arial" w:cs="Arial"/>
          <w:b/>
          <w:bCs/>
        </w:rPr>
        <w:t>. SYKDOM</w:t>
      </w:r>
    </w:p>
    <w:p w:rsidR="00125DAB" w:rsidRDefault="000873CF" w:rsidP="000873CF">
      <w:pPr>
        <w:rPr>
          <w:rFonts w:ascii="Arial" w:hAnsi="Arial" w:cs="Arial"/>
        </w:rPr>
      </w:pPr>
      <w:r w:rsidRPr="004F0CA1">
        <w:rPr>
          <w:rFonts w:ascii="Arial" w:hAnsi="Arial" w:cs="Arial"/>
        </w:rPr>
        <w:t xml:space="preserve">Alle foreldre </w:t>
      </w:r>
      <w:r w:rsidR="00D87660">
        <w:rPr>
          <w:rFonts w:ascii="Arial" w:hAnsi="Arial" w:cs="Arial"/>
        </w:rPr>
        <w:t>skal levere</w:t>
      </w:r>
      <w:r w:rsidR="00BD7089">
        <w:rPr>
          <w:rFonts w:ascii="Arial" w:hAnsi="Arial" w:cs="Arial"/>
        </w:rPr>
        <w:t xml:space="preserve"> </w:t>
      </w:r>
      <w:r w:rsidR="004B1910" w:rsidRPr="004F0CA1">
        <w:rPr>
          <w:rFonts w:ascii="Arial" w:hAnsi="Arial" w:cs="Arial"/>
        </w:rPr>
        <w:t>”E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w:t>
      </w:r>
      <w:r w:rsidRPr="00C61667">
        <w:rPr>
          <w:rFonts w:ascii="Arial" w:hAnsi="Arial" w:cs="Arial"/>
        </w:rPr>
        <w:t>barnehagen</w:t>
      </w:r>
      <w:r w:rsidR="002743AF" w:rsidRPr="00C61667">
        <w:rPr>
          <w:rFonts w:ascii="Arial" w:hAnsi="Arial" w:cs="Arial"/>
        </w:rPr>
        <w:t>, jmf. § 23 om helsekontroll</w:t>
      </w:r>
    </w:p>
    <w:p w:rsidR="008F43C0" w:rsidRDefault="008F43C0" w:rsidP="000873CF">
      <w:pPr>
        <w:rPr>
          <w:rFonts w:ascii="Arial" w:hAnsi="Arial" w:cs="Arial"/>
        </w:rPr>
      </w:pPr>
    </w:p>
    <w:p w:rsidR="008F43C0" w:rsidRPr="002731CD" w:rsidRDefault="008F43C0" w:rsidP="008F43C0">
      <w:pPr>
        <w:pStyle w:val="Default"/>
        <w:rPr>
          <w:rFonts w:ascii="Arial" w:hAnsi="Arial" w:cs="Arial"/>
          <w:bCs/>
          <w:color w:val="auto"/>
        </w:rPr>
      </w:pPr>
      <w:r w:rsidRPr="002731CD">
        <w:rPr>
          <w:rFonts w:ascii="Arial" w:hAnsi="Arial" w:cs="Arial"/>
          <w:bCs/>
          <w:color w:val="auto"/>
        </w:rPr>
        <w:t xml:space="preserve">Barnehagens smittevernsrutiner skal følges for å unngå smittespredning. Syke barn skal holdes hjemme. Barn skal videre ha en feberfri dag før de kan komme tilbake i barnehagen etter sykdom. </w:t>
      </w:r>
    </w:p>
    <w:p w:rsidR="008F43C0" w:rsidRPr="002731CD" w:rsidRDefault="008F43C0" w:rsidP="008F43C0">
      <w:pPr>
        <w:pStyle w:val="Default"/>
        <w:rPr>
          <w:rFonts w:ascii="Arial" w:hAnsi="Arial" w:cs="Arial"/>
          <w:bCs/>
          <w:color w:val="auto"/>
        </w:rPr>
      </w:pPr>
    </w:p>
    <w:p w:rsidR="008F43C0" w:rsidRPr="002731CD" w:rsidRDefault="008F43C0" w:rsidP="008F43C0">
      <w:pPr>
        <w:pStyle w:val="Default"/>
        <w:rPr>
          <w:rFonts w:ascii="Arial" w:hAnsi="Arial" w:cs="Arial"/>
          <w:bCs/>
          <w:color w:val="auto"/>
        </w:rPr>
      </w:pPr>
      <w:r w:rsidRPr="002731CD">
        <w:rPr>
          <w:rFonts w:ascii="Arial" w:hAnsi="Arial" w:cs="Arial"/>
          <w:bCs/>
          <w:color w:val="auto"/>
        </w:rPr>
        <w:t xml:space="preserve">Dersom barnet ikke kan være ute eller delta i aktiviteter på lik linje med de andre barna, skal barnet holdes hjemme. Daglig leder i barnehagen avgjør i tvilstilfeller om barnet kan være i barnehagen. </w:t>
      </w:r>
    </w:p>
    <w:p w:rsidR="008F43C0" w:rsidRPr="002731CD" w:rsidRDefault="008F43C0" w:rsidP="008F43C0">
      <w:pPr>
        <w:pStyle w:val="Default"/>
        <w:rPr>
          <w:rFonts w:ascii="Arial" w:hAnsi="Arial" w:cs="Arial"/>
          <w:bCs/>
          <w:color w:val="auto"/>
        </w:rPr>
      </w:pPr>
      <w:r w:rsidRPr="002731CD">
        <w:rPr>
          <w:rFonts w:ascii="Arial" w:hAnsi="Arial" w:cs="Arial"/>
          <w:bCs/>
          <w:color w:val="auto"/>
        </w:rPr>
        <w:t xml:space="preserve">Diaré og oppkast er svært smittsomt og barn som har diaré og/eller oppkast skal holdes hjemme og være symptomfri i 48 timer før de kan komme tilbake i barnehagen. </w:t>
      </w:r>
    </w:p>
    <w:p w:rsidR="000873CF" w:rsidRPr="002731CD"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rsidR="00125DAB" w:rsidRPr="0091495D" w:rsidRDefault="000873CF" w:rsidP="00125DAB">
      <w:pPr>
        <w:pStyle w:val="Default"/>
        <w:rPr>
          <w:rFonts w:ascii="Arial" w:hAnsi="Arial" w:cs="Arial"/>
          <w:bCs/>
          <w:color w:val="auto"/>
          <w:sz w:val="20"/>
          <w:szCs w:val="20"/>
        </w:rPr>
      </w:pPr>
      <w:r w:rsidRPr="00B37EBA">
        <w:rPr>
          <w:rFonts w:ascii="Arial" w:hAnsi="Arial" w:cs="Arial"/>
        </w:rPr>
        <w:t xml:space="preserve">Ved fravær må det meldes fra til barnehagen før 09.30 om morgenen. </w:t>
      </w:r>
    </w:p>
    <w:p w:rsidR="00125DAB" w:rsidRDefault="00125DAB" w:rsidP="00125DAB">
      <w:pPr>
        <w:pStyle w:val="Default"/>
        <w:rPr>
          <w:rFonts w:ascii="Arial" w:hAnsi="Arial" w:cs="Arial"/>
          <w:bCs/>
          <w:color w:val="auto"/>
          <w:sz w:val="20"/>
          <w:szCs w:val="20"/>
        </w:rPr>
      </w:pPr>
      <w:r w:rsidRPr="0091495D">
        <w:rPr>
          <w:rFonts w:ascii="Arial" w:hAnsi="Arial" w:cs="Arial"/>
          <w:bCs/>
          <w:color w:val="auto"/>
          <w:sz w:val="20"/>
          <w:szCs w:val="20"/>
        </w:rPr>
        <w:t xml:space="preserve">. </w:t>
      </w:r>
    </w:p>
    <w:p w:rsidR="00125DAB" w:rsidRPr="0091495D" w:rsidRDefault="00125DAB" w:rsidP="00125DAB">
      <w:pPr>
        <w:pStyle w:val="Default"/>
        <w:rPr>
          <w:rFonts w:ascii="Arial" w:hAnsi="Arial" w:cs="Arial"/>
          <w:bCs/>
          <w:color w:val="auto"/>
          <w:sz w:val="20"/>
          <w:szCs w:val="20"/>
        </w:rPr>
      </w:pPr>
    </w:p>
    <w:p w:rsidR="00125DAB" w:rsidRPr="00125DAB" w:rsidRDefault="00125DAB" w:rsidP="00125DAB">
      <w:pPr>
        <w:rPr>
          <w:rFonts w:ascii="Arial" w:hAnsi="Arial" w:cs="Arial"/>
          <w:bCs/>
        </w:rPr>
      </w:pPr>
      <w:r w:rsidRPr="00125DAB">
        <w:rPr>
          <w:rFonts w:ascii="Arial" w:hAnsi="Arial" w:cs="Arial"/>
          <w:bCs/>
        </w:rPr>
        <w:t>Barnehagen har ikke plikt til å medisinere barn. Om medisinering skal skje gjøres dette i henhold til prosedyrer for legemiddelhåndtering som regulert i Rundskriv fra Helse- og omsorgsdepartementet og Kunnskapsdepartementet, og som er nærmere innarbeidet ved rutiner for medisinering i barnehagen. Dersom det ikke gjelder faste medisiner skal foreldre/foresatte så langt det er mulig gi legemidler utenom den tiden barnet er i barnehagen.</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p>
    <w:p w:rsidR="000873CF" w:rsidRPr="00B37EBA" w:rsidRDefault="003F2F53" w:rsidP="000873CF">
      <w:pPr>
        <w:rPr>
          <w:rFonts w:ascii="Arial" w:hAnsi="Arial" w:cs="Arial"/>
        </w:rPr>
      </w:pPr>
      <w:r>
        <w:rPr>
          <w:rFonts w:ascii="Arial" w:hAnsi="Arial" w:cs="Arial"/>
          <w:b/>
          <w:bCs/>
        </w:rPr>
        <w:t>13</w:t>
      </w:r>
      <w:r w:rsidR="00EC44CD">
        <w:rPr>
          <w:rFonts w:ascii="Arial" w:hAnsi="Arial" w:cs="Arial"/>
          <w:b/>
          <w:bCs/>
        </w:rPr>
        <w:t>. ARBEIDSFORM</w:t>
      </w:r>
    </w:p>
    <w:p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B37EBA" w:rsidRDefault="000873CF" w:rsidP="000873CF">
      <w:pPr>
        <w:rPr>
          <w:rFonts w:ascii="Arial" w:hAnsi="Arial" w:cs="Arial"/>
          <w:b/>
          <w:bCs/>
        </w:rPr>
      </w:pPr>
    </w:p>
    <w:p w:rsidR="000873CF" w:rsidRPr="00A11AF6" w:rsidRDefault="003F2F53" w:rsidP="000873CF">
      <w:pPr>
        <w:rPr>
          <w:rFonts w:ascii="Arial" w:hAnsi="Arial" w:cs="Arial"/>
          <w:b/>
          <w:bCs/>
        </w:rPr>
      </w:pPr>
      <w:r>
        <w:rPr>
          <w:rFonts w:ascii="Arial" w:hAnsi="Arial" w:cs="Arial"/>
          <w:b/>
          <w:bCs/>
        </w:rPr>
        <w:t>14</w:t>
      </w:r>
      <w:r w:rsidR="00815F7C">
        <w:rPr>
          <w:rFonts w:ascii="Arial" w:hAnsi="Arial" w:cs="Arial"/>
          <w:b/>
          <w:bCs/>
        </w:rPr>
        <w:t>. SAMARBEID</w:t>
      </w:r>
    </w:p>
    <w:p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w:rsidR="00BA0CC8" w:rsidRDefault="00BA0CC8" w:rsidP="000873CF">
      <w:pPr>
        <w:rPr>
          <w:rFonts w:ascii="Arial" w:hAnsi="Arial" w:cs="Arial"/>
        </w:rPr>
      </w:pPr>
    </w:p>
    <w:p w:rsidR="003D77D5" w:rsidRPr="00B37EBA" w:rsidRDefault="003D77D5" w:rsidP="000873CF">
      <w:pPr>
        <w:rPr>
          <w:rFonts w:ascii="Arial" w:hAnsi="Arial" w:cs="Arial"/>
        </w:rPr>
      </w:pPr>
    </w:p>
    <w:p w:rsidR="000873CF" w:rsidRPr="00B37EBA" w:rsidRDefault="003F2F53" w:rsidP="000873CF">
      <w:pPr>
        <w:rPr>
          <w:rFonts w:ascii="Arial" w:hAnsi="Arial" w:cs="Arial"/>
          <w:b/>
          <w:bCs/>
        </w:rPr>
      </w:pPr>
      <w:r>
        <w:rPr>
          <w:rFonts w:ascii="Arial" w:hAnsi="Arial" w:cs="Arial"/>
          <w:b/>
          <w:bCs/>
        </w:rPr>
        <w:t>15</w:t>
      </w:r>
      <w:r w:rsidR="00A635DD">
        <w:rPr>
          <w:rFonts w:ascii="Arial" w:hAnsi="Arial" w:cs="Arial"/>
          <w:b/>
          <w:bCs/>
        </w:rPr>
        <w:t>. INTERNKONTROLL</w:t>
      </w:r>
    </w:p>
    <w:p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rsidR="000873CF" w:rsidRPr="00B37EBA" w:rsidRDefault="000873CF" w:rsidP="000873CF">
      <w:pPr>
        <w:rPr>
          <w:rFonts w:ascii="Arial" w:hAnsi="Arial" w:cs="Arial"/>
        </w:rPr>
      </w:pPr>
    </w:p>
    <w:p w:rsidR="000873CF" w:rsidRPr="00B37EBA" w:rsidRDefault="003F2F53" w:rsidP="000873CF">
      <w:pPr>
        <w:rPr>
          <w:rFonts w:ascii="Arial" w:hAnsi="Arial" w:cs="Arial"/>
          <w:b/>
          <w:bCs/>
        </w:rPr>
      </w:pPr>
      <w:r>
        <w:rPr>
          <w:rFonts w:ascii="Arial" w:hAnsi="Arial" w:cs="Arial"/>
          <w:b/>
          <w:bCs/>
        </w:rPr>
        <w:t>16</w:t>
      </w:r>
      <w:r w:rsidR="00A635DD">
        <w:rPr>
          <w:rFonts w:ascii="Arial" w:hAnsi="Arial" w:cs="Arial"/>
          <w:b/>
          <w:bCs/>
        </w:rPr>
        <w:t>. STYRER/PERSONALET</w:t>
      </w:r>
    </w:p>
    <w:p w:rsidR="000873CF" w:rsidRPr="00B37EBA" w:rsidRDefault="000873CF" w:rsidP="000873CF">
      <w:pPr>
        <w:numPr>
          <w:ilvl w:val="0"/>
          <w:numId w:val="3"/>
        </w:numPr>
        <w:rPr>
          <w:rFonts w:ascii="Arial" w:hAnsi="Arial" w:cs="Arial"/>
          <w:bCs/>
        </w:rPr>
      </w:pPr>
      <w:r w:rsidRPr="00B37EBA">
        <w:rPr>
          <w:rFonts w:ascii="Arial" w:hAnsi="Arial" w:cs="Arial"/>
          <w:bCs/>
        </w:rPr>
        <w:t>Ansettelser:</w:t>
      </w:r>
    </w:p>
    <w:p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0873CF" w:rsidRPr="00B37EBA" w:rsidRDefault="000873CF" w:rsidP="000873CF">
      <w:pPr>
        <w:numPr>
          <w:ilvl w:val="0"/>
          <w:numId w:val="3"/>
        </w:numPr>
        <w:rPr>
          <w:rFonts w:ascii="Arial" w:hAnsi="Arial" w:cs="Arial"/>
          <w:bCs/>
        </w:rPr>
      </w:pPr>
      <w:r w:rsidRPr="00B37EBA">
        <w:rPr>
          <w:rFonts w:ascii="Arial" w:hAnsi="Arial" w:cs="Arial"/>
          <w:bCs/>
        </w:rPr>
        <w:t>Instruks:</w:t>
      </w:r>
    </w:p>
    <w:p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rsidR="000873CF" w:rsidRPr="00B37EBA" w:rsidRDefault="000873CF" w:rsidP="000873CF">
      <w:pPr>
        <w:rPr>
          <w:rFonts w:ascii="Arial" w:hAnsi="Arial" w:cs="Arial"/>
        </w:rPr>
      </w:pPr>
    </w:p>
    <w:p w:rsidR="002C3C65" w:rsidRPr="004F0CA1" w:rsidRDefault="003F2F53" w:rsidP="002C3C65">
      <w:pPr>
        <w:rPr>
          <w:rFonts w:ascii="Arial" w:hAnsi="Arial" w:cs="Arial"/>
          <w:b/>
        </w:rPr>
      </w:pPr>
      <w:r>
        <w:rPr>
          <w:rFonts w:ascii="Arial" w:hAnsi="Arial" w:cs="Arial"/>
          <w:b/>
        </w:rPr>
        <w:t>17</w:t>
      </w:r>
      <w:r w:rsidR="00172B5D">
        <w:rPr>
          <w:rFonts w:ascii="Arial" w:hAnsi="Arial" w:cs="Arial"/>
          <w:b/>
        </w:rPr>
        <w:t>. POLITIATTEST</w:t>
      </w:r>
    </w:p>
    <w:p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jmf. Lov om barnehager § 19.</w:t>
      </w:r>
    </w:p>
    <w:p w:rsidR="002C3C65" w:rsidRPr="00DE3CD7" w:rsidRDefault="002C3C65" w:rsidP="002C3C65">
      <w:pPr>
        <w:rPr>
          <w:rFonts w:ascii="Arial" w:hAnsi="Arial" w:cs="Arial"/>
          <w:color w:val="FF33CC"/>
        </w:rPr>
      </w:pPr>
    </w:p>
    <w:p w:rsidR="000873CF" w:rsidRPr="00B37EBA" w:rsidRDefault="003F2F53" w:rsidP="000873CF">
      <w:pPr>
        <w:rPr>
          <w:rFonts w:ascii="Arial" w:hAnsi="Arial" w:cs="Arial"/>
          <w:b/>
          <w:bCs/>
        </w:rPr>
      </w:pPr>
      <w:r>
        <w:rPr>
          <w:rFonts w:ascii="Arial" w:hAnsi="Arial" w:cs="Arial"/>
          <w:b/>
          <w:bCs/>
        </w:rPr>
        <w:t>18</w:t>
      </w:r>
      <w:r w:rsidR="00172B5D">
        <w:rPr>
          <w:rFonts w:ascii="Arial" w:hAnsi="Arial" w:cs="Arial"/>
          <w:b/>
          <w:bCs/>
        </w:rPr>
        <w:t>. TAUSHETSPLIKT</w:t>
      </w:r>
    </w:p>
    <w:p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 xml:space="preserve">20 i </w:t>
      </w:r>
      <w:r w:rsidR="00DD0EA8">
        <w:rPr>
          <w:rFonts w:ascii="Arial" w:hAnsi="Arial" w:cs="Arial"/>
        </w:rPr>
        <w:t xml:space="preserve"> </w:t>
      </w:r>
      <w:r w:rsidRPr="00B37EBA">
        <w:rPr>
          <w:rFonts w:ascii="Arial" w:hAnsi="Arial" w:cs="Arial"/>
        </w:rPr>
        <w:t>”Lov om barnehager” har alle som arbeider i barnehagen taushetsplikt. Eierne har også taushetsplikt.</w:t>
      </w:r>
    </w:p>
    <w:p w:rsidR="000873CF" w:rsidRPr="00B37EBA" w:rsidRDefault="000873CF" w:rsidP="000873CF">
      <w:pPr>
        <w:rPr>
          <w:rFonts w:ascii="Arial" w:hAnsi="Arial" w:cs="Arial"/>
        </w:rPr>
      </w:pPr>
    </w:p>
    <w:p w:rsidR="000873CF" w:rsidRPr="00B37EBA" w:rsidRDefault="003F2F53" w:rsidP="000873CF">
      <w:pPr>
        <w:rPr>
          <w:rFonts w:ascii="Arial" w:hAnsi="Arial" w:cs="Arial"/>
          <w:b/>
          <w:bCs/>
        </w:rPr>
      </w:pPr>
      <w:r>
        <w:rPr>
          <w:rFonts w:ascii="Arial" w:hAnsi="Arial" w:cs="Arial"/>
          <w:b/>
          <w:bCs/>
        </w:rPr>
        <w:t>19</w:t>
      </w:r>
      <w:r w:rsidR="00172B5D">
        <w:rPr>
          <w:rFonts w:ascii="Arial" w:hAnsi="Arial" w:cs="Arial"/>
          <w:b/>
          <w:bCs/>
        </w:rPr>
        <w:t>. OPPLYSNINGSPLIKT</w:t>
      </w:r>
    </w:p>
    <w:p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rsidR="000873CF" w:rsidRPr="00B37EBA" w:rsidRDefault="000873CF" w:rsidP="000873CF">
      <w:pPr>
        <w:rPr>
          <w:rFonts w:ascii="Arial" w:hAnsi="Arial" w:cs="Arial"/>
        </w:rPr>
      </w:pPr>
    </w:p>
    <w:p w:rsidR="000873CF" w:rsidRPr="00B37EBA" w:rsidRDefault="003F2F53" w:rsidP="000873CF">
      <w:pPr>
        <w:rPr>
          <w:rFonts w:ascii="Arial" w:hAnsi="Arial" w:cs="Arial"/>
          <w:b/>
          <w:bCs/>
        </w:rPr>
      </w:pPr>
      <w:r>
        <w:rPr>
          <w:rFonts w:ascii="Arial" w:hAnsi="Arial" w:cs="Arial"/>
          <w:b/>
          <w:bCs/>
        </w:rPr>
        <w:t>20</w:t>
      </w:r>
      <w:r w:rsidR="00172B5D">
        <w:rPr>
          <w:rFonts w:ascii="Arial" w:hAnsi="Arial" w:cs="Arial"/>
          <w:b/>
          <w:bCs/>
        </w:rPr>
        <w:t>. MISLIGHOLD</w:t>
      </w:r>
    </w:p>
    <w:p w:rsidR="000873CF" w:rsidRPr="00B37EBA" w:rsidRDefault="000873CF" w:rsidP="000873CF">
      <w:pPr>
        <w:rPr>
          <w:rFonts w:ascii="Arial" w:hAnsi="Arial" w:cs="Arial"/>
        </w:rPr>
      </w:pPr>
      <w:r w:rsidRPr="00B37EBA">
        <w:rPr>
          <w:rFonts w:ascii="Arial" w:hAnsi="Arial" w:cs="Arial"/>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 eller mer.</w:t>
      </w:r>
    </w:p>
    <w:p w:rsidR="000873CF"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4F6A35" w:rsidRPr="00B37EBA" w:rsidRDefault="004F6A35" w:rsidP="000873CF">
      <w:pPr>
        <w:rPr>
          <w:rFonts w:ascii="Arial" w:hAnsi="Arial" w:cs="Arial"/>
        </w:rPr>
      </w:pPr>
    </w:p>
    <w:p w:rsidR="004F6A35" w:rsidRPr="004F6A35" w:rsidRDefault="000873CF" w:rsidP="004F6A35">
      <w:pPr>
        <w:pStyle w:val="Listeavsnitt"/>
        <w:numPr>
          <w:ilvl w:val="1"/>
          <w:numId w:val="4"/>
        </w:numPr>
        <w:spacing w:after="160" w:line="259" w:lineRule="auto"/>
        <w:rPr>
          <w:rFonts w:ascii="Arial" w:hAnsi="Arial" w:cs="Arial"/>
          <w:b/>
          <w:bCs/>
          <w:sz w:val="20"/>
          <w:szCs w:val="20"/>
        </w:rPr>
      </w:pPr>
      <w:r w:rsidRPr="00B37EBA">
        <w:rPr>
          <w:rFonts w:ascii="Arial" w:hAnsi="Arial" w:cs="Arial"/>
        </w:rPr>
        <w:t>Dersom barnet blir hentet etter barnehagens ordinære åpningstid gjentatte ganger, kan eierstyret beslutte at barnet mister plassen. Skriftlig advarsel skal da være gitt på forhånd.</w:t>
      </w:r>
      <w:r w:rsidR="004F6A35" w:rsidRPr="004F6A35">
        <w:rPr>
          <w:rFonts w:ascii="Arial" w:hAnsi="Arial" w:cs="Arial"/>
          <w:b/>
          <w:bCs/>
        </w:rPr>
        <w:t xml:space="preserve"> </w:t>
      </w:r>
    </w:p>
    <w:p w:rsidR="004F6A35" w:rsidRPr="00500EB2" w:rsidRDefault="004F6A35" w:rsidP="004F6A35">
      <w:pPr>
        <w:pStyle w:val="Listeavsnitt"/>
        <w:spacing w:after="160" w:line="259" w:lineRule="auto"/>
        <w:ind w:left="1092"/>
        <w:rPr>
          <w:rFonts w:ascii="Arial" w:hAnsi="Arial" w:cs="Arial"/>
          <w:b/>
          <w:bCs/>
        </w:rPr>
      </w:pPr>
    </w:p>
    <w:p w:rsidR="004F6A35" w:rsidRPr="00500EB2" w:rsidRDefault="003F2F53" w:rsidP="00500EB2">
      <w:pPr>
        <w:spacing w:after="160" w:line="259" w:lineRule="auto"/>
        <w:rPr>
          <w:rFonts w:ascii="Arial" w:hAnsi="Arial" w:cs="Arial"/>
          <w:b/>
          <w:bCs/>
        </w:rPr>
      </w:pPr>
      <w:r>
        <w:rPr>
          <w:rFonts w:ascii="Arial" w:hAnsi="Arial" w:cs="Arial"/>
          <w:b/>
          <w:bCs/>
        </w:rPr>
        <w:t>21</w:t>
      </w:r>
      <w:r w:rsidR="00500EB2">
        <w:rPr>
          <w:rFonts w:ascii="Arial" w:hAnsi="Arial" w:cs="Arial"/>
          <w:b/>
          <w:bCs/>
        </w:rPr>
        <w:t xml:space="preserve">. </w:t>
      </w:r>
      <w:r w:rsidR="00644595">
        <w:rPr>
          <w:rFonts w:ascii="Arial" w:hAnsi="Arial" w:cs="Arial"/>
          <w:b/>
          <w:bCs/>
        </w:rPr>
        <w:t>OPPSIGELSE OG PERMI</w:t>
      </w:r>
      <w:r w:rsidR="00240E73">
        <w:rPr>
          <w:rFonts w:ascii="Arial" w:hAnsi="Arial" w:cs="Arial"/>
          <w:b/>
          <w:bCs/>
        </w:rPr>
        <w:t>S</w:t>
      </w:r>
      <w:r w:rsidR="00644595">
        <w:rPr>
          <w:rFonts w:ascii="Arial" w:hAnsi="Arial" w:cs="Arial"/>
          <w:b/>
          <w:bCs/>
        </w:rPr>
        <w:t>JON</w:t>
      </w:r>
    </w:p>
    <w:p w:rsidR="004F6A35" w:rsidRPr="00A774D9" w:rsidRDefault="004F6A35" w:rsidP="00A774D9">
      <w:pPr>
        <w:rPr>
          <w:rFonts w:ascii="Arial" w:hAnsi="Arial" w:cs="Arial"/>
          <w:bCs/>
        </w:rPr>
      </w:pPr>
      <w:r w:rsidRPr="00A774D9">
        <w:rPr>
          <w:rFonts w:ascii="Arial" w:hAnsi="Arial" w:cs="Arial"/>
          <w:bCs/>
        </w:rPr>
        <w:t>Plass</w:t>
      </w:r>
      <w:r w:rsidR="00863B39" w:rsidRPr="00A774D9">
        <w:rPr>
          <w:rFonts w:ascii="Arial" w:hAnsi="Arial" w:cs="Arial"/>
          <w:bCs/>
        </w:rPr>
        <w:t>en sies opp elektronisk via Bærum</w:t>
      </w:r>
      <w:r w:rsidRPr="00A774D9">
        <w:rPr>
          <w:rFonts w:ascii="Arial" w:hAnsi="Arial" w:cs="Arial"/>
          <w:bCs/>
        </w:rPr>
        <w:t xml:space="preserve"> Kommune sine nettsider, med 2 måneders varsel. Oppsigelsestiden blir regnet fra den 1. i påfølgende måned etter mottatt oppsigelse. </w:t>
      </w:r>
    </w:p>
    <w:p w:rsidR="004F6A35" w:rsidRPr="004F6A35" w:rsidRDefault="004F6A35" w:rsidP="004F6A35">
      <w:pPr>
        <w:pStyle w:val="Listeavsnitt"/>
        <w:ind w:left="1092"/>
        <w:rPr>
          <w:rFonts w:ascii="Arial" w:hAnsi="Arial" w:cs="Arial"/>
          <w:bCs/>
        </w:rPr>
      </w:pPr>
    </w:p>
    <w:p w:rsidR="004F6A35" w:rsidRPr="00A774D9" w:rsidRDefault="004F6A35" w:rsidP="00A774D9">
      <w:pPr>
        <w:rPr>
          <w:rFonts w:ascii="Arial" w:hAnsi="Arial" w:cs="Arial"/>
          <w:bCs/>
        </w:rPr>
      </w:pPr>
      <w:r w:rsidRPr="00A774D9">
        <w:rPr>
          <w:rFonts w:ascii="Arial" w:hAnsi="Arial" w:cs="Arial"/>
          <w:bCs/>
        </w:rPr>
        <w:t xml:space="preserve">Det løper full betaling i oppsigelsestiden, med mindre plassen overtas av et annet barn før oppsigelsestiden er ute. </w:t>
      </w:r>
    </w:p>
    <w:p w:rsidR="004F6A35" w:rsidRPr="004F6A35" w:rsidRDefault="004F6A35" w:rsidP="004F6A35">
      <w:pPr>
        <w:pStyle w:val="Listeavsnitt"/>
        <w:ind w:left="1092"/>
        <w:rPr>
          <w:rFonts w:ascii="Arial" w:hAnsi="Arial" w:cs="Arial"/>
          <w:bCs/>
        </w:rPr>
      </w:pPr>
    </w:p>
    <w:p w:rsidR="004F6A35" w:rsidRPr="00A774D9" w:rsidRDefault="001E0EDB" w:rsidP="00A774D9">
      <w:pPr>
        <w:rPr>
          <w:rFonts w:ascii="Arial" w:hAnsi="Arial" w:cs="Arial"/>
          <w:bCs/>
        </w:rPr>
      </w:pPr>
      <w:r w:rsidRPr="00A774D9">
        <w:rPr>
          <w:rFonts w:ascii="Arial" w:hAnsi="Arial" w:cs="Arial"/>
          <w:bCs/>
        </w:rPr>
        <w:t>LIB</w:t>
      </w:r>
      <w:r w:rsidR="004F6A35" w:rsidRPr="00A774D9">
        <w:rPr>
          <w:rFonts w:ascii="Arial" w:hAnsi="Arial" w:cs="Arial"/>
          <w:bCs/>
        </w:rPr>
        <w:t xml:space="preserve"> har en gjensidig oppsigelsesfrist på 2 måneder. For øvrig gjelder de til enhver tid gjeldende lovbestemte regler om oppsigelse og ved motstrid skal disse gå foran. </w:t>
      </w:r>
    </w:p>
    <w:p w:rsidR="004F6A35" w:rsidRPr="004F6A35" w:rsidRDefault="004F6A35" w:rsidP="004F6A35">
      <w:pPr>
        <w:pStyle w:val="Listeavsnitt"/>
        <w:ind w:left="1092"/>
        <w:rPr>
          <w:rFonts w:ascii="Arial" w:hAnsi="Arial" w:cs="Arial"/>
          <w:bCs/>
        </w:rPr>
      </w:pPr>
    </w:p>
    <w:p w:rsidR="004F6A35" w:rsidRPr="00A774D9" w:rsidRDefault="004F6A35" w:rsidP="00A774D9">
      <w:pPr>
        <w:rPr>
          <w:rFonts w:ascii="Arial" w:hAnsi="Arial" w:cs="Arial"/>
          <w:bCs/>
        </w:rPr>
      </w:pPr>
      <w:r w:rsidRPr="00A774D9">
        <w:rPr>
          <w:rFonts w:ascii="Arial" w:hAnsi="Arial" w:cs="Arial"/>
          <w:bCs/>
        </w:rPr>
        <w:t>Daglig leder kan innvilge permisjon, men kan på fritt grunnlag nekte slik søknad om permisjon fra barn</w:t>
      </w:r>
      <w:r w:rsidR="00A774D9">
        <w:rPr>
          <w:rFonts w:ascii="Arial" w:hAnsi="Arial" w:cs="Arial"/>
          <w:bCs/>
        </w:rPr>
        <w:t>ehagen</w:t>
      </w:r>
      <w:r w:rsidRPr="00A774D9">
        <w:rPr>
          <w:rFonts w:ascii="Arial" w:hAnsi="Arial" w:cs="Arial"/>
          <w:bCs/>
        </w:rPr>
        <w:t>.</w:t>
      </w: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3F2F53" w:rsidP="000873CF">
      <w:pPr>
        <w:rPr>
          <w:rFonts w:ascii="Arial" w:hAnsi="Arial" w:cs="Arial"/>
          <w:b/>
          <w:bCs/>
        </w:rPr>
      </w:pPr>
      <w:r>
        <w:rPr>
          <w:rFonts w:ascii="Arial" w:hAnsi="Arial" w:cs="Arial"/>
          <w:b/>
          <w:bCs/>
        </w:rPr>
        <w:t>22</w:t>
      </w:r>
      <w:r w:rsidR="0046193A">
        <w:rPr>
          <w:rFonts w:ascii="Arial" w:hAnsi="Arial" w:cs="Arial"/>
          <w:b/>
          <w:bCs/>
        </w:rPr>
        <w:t>. ENDRINGER AV VEDTEKTER</w:t>
      </w:r>
    </w:p>
    <w:p w:rsidR="00F60404" w:rsidRPr="000873CF" w:rsidRDefault="000873CF" w:rsidP="000873CF">
      <w:r w:rsidRPr="00B37EBA">
        <w:rPr>
          <w:rFonts w:ascii="Arial" w:hAnsi="Arial" w:cs="Arial"/>
        </w:rPr>
        <w:t xml:space="preserve">Eierstyret kan endre retningslinjer for driften av barnehagen etter at endringsforslaget er forelagt samarbeidsutvalget til uttalelse. Disse vedtektene er vedtatt av eierstyret </w:t>
      </w:r>
      <w:r w:rsidR="00EB15C5" w:rsidRPr="00711C78">
        <w:rPr>
          <w:rFonts w:ascii="Arial" w:hAnsi="Arial" w:cs="Arial"/>
        </w:rPr>
        <w:t xml:space="preserve">01. </w:t>
      </w:r>
      <w:r w:rsidR="00043F4D" w:rsidRPr="00711C78">
        <w:rPr>
          <w:rFonts w:ascii="Arial" w:hAnsi="Arial" w:cs="Arial"/>
        </w:rPr>
        <w:t>februar</w:t>
      </w:r>
      <w:r w:rsidR="00711C78" w:rsidRPr="00711C78">
        <w:rPr>
          <w:rFonts w:ascii="Arial" w:hAnsi="Arial" w:cs="Arial"/>
        </w:rPr>
        <w:t xml:space="preserve"> 2017</w:t>
      </w:r>
      <w:r w:rsidRPr="00B37EBA">
        <w:rPr>
          <w:rFonts w:ascii="Arial" w:hAnsi="Arial" w:cs="Arial"/>
        </w:rPr>
        <w:t xml:space="preserve">. </w:t>
      </w:r>
    </w:p>
    <w:sectPr w:rsidR="00F60404"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E9" w:rsidRDefault="00BF59E9" w:rsidP="00F60404">
      <w:r>
        <w:separator/>
      </w:r>
    </w:p>
  </w:endnote>
  <w:endnote w:type="continuationSeparator" w:id="0">
    <w:p w:rsidR="00BF59E9" w:rsidRDefault="00BF59E9"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04" w:rsidRDefault="00D874A1">
    <w:pPr>
      <w:pStyle w:val="Bunntekst"/>
    </w:pP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161925</wp:posOffset>
              </wp:positionV>
              <wp:extent cx="4114800" cy="45720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in;margin-top:12.7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" filled="f" stroked="f">
              <v:path arrowok="t"/>
              <v:textbox>
                <w:txbxContent>
                  <w:p w:rsidR="00F60404" w:rsidRPr="000873CF" w:rsidRDefault="00F60404" w:rsidP="00F60404">
                    <w:pPr>
                      <w:pStyle w:val="BasicParagraph"/>
                      <w:jc w:val="center"/>
                      <w:rPr>
                        <w:rFonts w:ascii="HelveticaNeueLTStd-Roman" w:hAnsi="HelveticaNeueLTStd-Roman" w:cs="HelveticaNeueLTStd-Roman"/>
                        <w:spacing w:val="6"/>
                        <w:sz w:val="12"/>
                        <w:szCs w:val="12"/>
                        <w:lang w:val="nb-NO"/>
                      </w:rPr>
                    </w:pPr>
                    <w:r w:rsidRPr="000873CF">
                      <w:rPr>
                        <w:rFonts w:ascii="HelveticaNeueLTStd-Roman" w:hAnsi="HelveticaNeueLTStd-Roman" w:cs="HelveticaNeueLTStd-Roman"/>
                        <w:spacing w:val="6"/>
                        <w:sz w:val="12"/>
                        <w:szCs w:val="12"/>
                        <w:lang w:val="nb-NO"/>
                      </w:rPr>
                      <w:t>Læringsverkstedet  |  Boks 215, 2051 Jessheim  |  kontor@laringsverkstedet.no</w:t>
                    </w:r>
                  </w:p>
                  <w:p w:rsidR="00F60404" w:rsidRDefault="00F60404" w:rsidP="00F60404">
                    <w:pPr>
                      <w:jc w:val="center"/>
                    </w:pPr>
                    <w:r>
                      <w:rPr>
                        <w:rFonts w:ascii="HelveticaNeueLTStd-Roman" w:hAnsi="HelveticaNeueLTStd-Roman" w:cs="HelveticaNeueLTStd-Roman"/>
                        <w:spacing w:val="6"/>
                        <w:sz w:val="12"/>
                        <w:szCs w:val="12"/>
                        <w:lang w:val="en-US"/>
                      </w:rPr>
                      <w:t>Tlf: 63 94 62 50  |  Faks: 63 94 62 51  |  www.laringsverkstedet.no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E9" w:rsidRDefault="00BF59E9" w:rsidP="00F60404">
      <w:r>
        <w:separator/>
      </w:r>
    </w:p>
  </w:footnote>
  <w:footnote w:type="continuationSeparator" w:id="0">
    <w:p w:rsidR="00BF59E9" w:rsidRDefault="00BF59E9" w:rsidP="00F6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8267ED"/>
    <w:multiLevelType w:val="hybridMultilevel"/>
    <w:tmpl w:val="C0761B3E"/>
    <w:lvl w:ilvl="0" w:tplc="04140019">
      <w:start w:val="6"/>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2C2D27"/>
    <w:multiLevelType w:val="multilevel"/>
    <w:tmpl w:val="96CC9A4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455E8B"/>
    <w:multiLevelType w:val="hybridMultilevel"/>
    <w:tmpl w:val="9AE48FDA"/>
    <w:lvl w:ilvl="0" w:tplc="4FA8688E">
      <w:start w:val="1"/>
      <w:numFmt w:val="upperRoman"/>
      <w:lvlText w:val="%1."/>
      <w:lvlJc w:val="right"/>
      <w:pPr>
        <w:ind w:left="1812" w:hanging="360"/>
      </w:pPr>
      <w:rPr>
        <w:b/>
      </w:rPr>
    </w:lvl>
    <w:lvl w:ilvl="1" w:tplc="04140019" w:tentative="1">
      <w:start w:val="1"/>
      <w:numFmt w:val="lowerLetter"/>
      <w:lvlText w:val="%2."/>
      <w:lvlJc w:val="left"/>
      <w:pPr>
        <w:ind w:left="2532" w:hanging="360"/>
      </w:pPr>
    </w:lvl>
    <w:lvl w:ilvl="2" w:tplc="0414001B" w:tentative="1">
      <w:start w:val="1"/>
      <w:numFmt w:val="lowerRoman"/>
      <w:lvlText w:val="%3."/>
      <w:lvlJc w:val="right"/>
      <w:pPr>
        <w:ind w:left="3252" w:hanging="180"/>
      </w:pPr>
    </w:lvl>
    <w:lvl w:ilvl="3" w:tplc="0414000F" w:tentative="1">
      <w:start w:val="1"/>
      <w:numFmt w:val="decimal"/>
      <w:lvlText w:val="%4."/>
      <w:lvlJc w:val="left"/>
      <w:pPr>
        <w:ind w:left="3972" w:hanging="360"/>
      </w:pPr>
    </w:lvl>
    <w:lvl w:ilvl="4" w:tplc="04140019" w:tentative="1">
      <w:start w:val="1"/>
      <w:numFmt w:val="lowerLetter"/>
      <w:lvlText w:val="%5."/>
      <w:lvlJc w:val="left"/>
      <w:pPr>
        <w:ind w:left="4692" w:hanging="360"/>
      </w:pPr>
    </w:lvl>
    <w:lvl w:ilvl="5" w:tplc="0414001B" w:tentative="1">
      <w:start w:val="1"/>
      <w:numFmt w:val="lowerRoman"/>
      <w:lvlText w:val="%6."/>
      <w:lvlJc w:val="right"/>
      <w:pPr>
        <w:ind w:left="5412" w:hanging="180"/>
      </w:pPr>
    </w:lvl>
    <w:lvl w:ilvl="6" w:tplc="0414000F" w:tentative="1">
      <w:start w:val="1"/>
      <w:numFmt w:val="decimal"/>
      <w:lvlText w:val="%7."/>
      <w:lvlJc w:val="left"/>
      <w:pPr>
        <w:ind w:left="6132" w:hanging="360"/>
      </w:pPr>
    </w:lvl>
    <w:lvl w:ilvl="7" w:tplc="04140019" w:tentative="1">
      <w:start w:val="1"/>
      <w:numFmt w:val="lowerLetter"/>
      <w:lvlText w:val="%8."/>
      <w:lvlJc w:val="left"/>
      <w:pPr>
        <w:ind w:left="6852" w:hanging="360"/>
      </w:pPr>
    </w:lvl>
    <w:lvl w:ilvl="8" w:tplc="0414001B" w:tentative="1">
      <w:start w:val="1"/>
      <w:numFmt w:val="lowerRoman"/>
      <w:lvlText w:val="%9."/>
      <w:lvlJc w:val="right"/>
      <w:pPr>
        <w:ind w:left="7572" w:hanging="180"/>
      </w:pPr>
    </w:lvl>
  </w:abstractNum>
  <w:abstractNum w:abstractNumId="4" w15:restartNumberingAfterBreak="0">
    <w:nsid w:val="30DF185A"/>
    <w:multiLevelType w:val="hybridMultilevel"/>
    <w:tmpl w:val="F3B0380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7BDE59CC">
      <w:start w:val="20"/>
      <w:numFmt w:val="decimal"/>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7D22E50"/>
    <w:multiLevelType w:val="hybridMultilevel"/>
    <w:tmpl w:val="D018B0A2"/>
    <w:lvl w:ilvl="0" w:tplc="DEFAAD0C">
      <w:start w:val="6"/>
      <w:numFmt w:val="upperLetter"/>
      <w:lvlText w:val="%1."/>
      <w:lvlJc w:val="left"/>
      <w:pPr>
        <w:ind w:left="927" w:hanging="360"/>
      </w:pPr>
      <w:rPr>
        <w:rFonts w:hint="default"/>
        <w:b/>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39ED7E85"/>
    <w:multiLevelType w:val="multilevel"/>
    <w:tmpl w:val="89203648"/>
    <w:lvl w:ilvl="0">
      <w:start w:val="1"/>
      <w:numFmt w:val="decimal"/>
      <w:lvlText w:val="%1."/>
      <w:lvlJc w:val="left"/>
      <w:pPr>
        <w:ind w:left="720" w:hanging="360"/>
      </w:pPr>
      <w:rPr>
        <w:b/>
        <w:sz w:val="20"/>
        <w:szCs w:val="20"/>
      </w:rPr>
    </w:lvl>
    <w:lvl w:ilvl="1">
      <w:start w:val="1"/>
      <w:numFmt w:val="decimal"/>
      <w:isLgl/>
      <w:lvlText w:val="%1.%2"/>
      <w:lvlJc w:val="left"/>
      <w:pPr>
        <w:ind w:left="1092" w:hanging="372"/>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971C2A"/>
    <w:multiLevelType w:val="hybridMultilevel"/>
    <w:tmpl w:val="70304CBE"/>
    <w:lvl w:ilvl="0" w:tplc="0CA6A7E4">
      <w:start w:val="2"/>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4D9F0E6F"/>
    <w:multiLevelType w:val="hybridMultilevel"/>
    <w:tmpl w:val="D98EA07C"/>
    <w:lvl w:ilvl="0" w:tplc="EC121C36">
      <w:start w:val="3"/>
      <w:numFmt w:val="lowerLetter"/>
      <w:lvlText w:val="%1."/>
      <w:lvlJc w:val="left"/>
      <w:pPr>
        <w:ind w:left="1440" w:hanging="360"/>
      </w:pPr>
      <w:rPr>
        <w:rFonts w:hint="default"/>
      </w:rPr>
    </w:lvl>
    <w:lvl w:ilvl="1" w:tplc="5ABE88B8">
      <w:start w:val="20"/>
      <w:numFmt w:val="decimal"/>
      <w:lvlText w:val="%2"/>
      <w:lvlJc w:val="left"/>
      <w:pPr>
        <w:ind w:left="2160" w:hanging="360"/>
      </w:pPr>
      <w:rPr>
        <w:rFonts w:hint="default"/>
      </w:r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541E4673"/>
    <w:multiLevelType w:val="multilevel"/>
    <w:tmpl w:val="C644A1E4"/>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1B6674"/>
    <w:multiLevelType w:val="hybridMultilevel"/>
    <w:tmpl w:val="A692A6B4"/>
    <w:lvl w:ilvl="0" w:tplc="04140015">
      <w:start w:val="4"/>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2"/>
  </w:num>
  <w:num w:numId="6">
    <w:abstractNumId w:val="3"/>
  </w:num>
  <w:num w:numId="7">
    <w:abstractNumId w:val="8"/>
  </w:num>
  <w:num w:numId="8">
    <w:abstractNumId w:val="1"/>
  </w:num>
  <w:num w:numId="9">
    <w:abstractNumId w:val="7"/>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nb-NO" w:vendorID="64" w:dllVersion="131078" w:nlCheck="1" w:checkStyle="0"/>
  <w:activeWritingStyle w:appName="MSWord" w:lang="en-US" w:vendorID="64" w:dllVersion="131078" w:nlCheck="1" w:checkStyle="1"/>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10BE6"/>
    <w:rsid w:val="00024910"/>
    <w:rsid w:val="00043F4D"/>
    <w:rsid w:val="0005295C"/>
    <w:rsid w:val="000873CF"/>
    <w:rsid w:val="00091AC6"/>
    <w:rsid w:val="00110395"/>
    <w:rsid w:val="00114BDE"/>
    <w:rsid w:val="00125DAB"/>
    <w:rsid w:val="00172B5D"/>
    <w:rsid w:val="001919BC"/>
    <w:rsid w:val="00191C8A"/>
    <w:rsid w:val="001C1554"/>
    <w:rsid w:val="001D497A"/>
    <w:rsid w:val="001E0EDB"/>
    <w:rsid w:val="002030A1"/>
    <w:rsid w:val="00205219"/>
    <w:rsid w:val="00211590"/>
    <w:rsid w:val="00226A4D"/>
    <w:rsid w:val="00226FE1"/>
    <w:rsid w:val="002304FF"/>
    <w:rsid w:val="002309EF"/>
    <w:rsid w:val="00230DA4"/>
    <w:rsid w:val="002351FE"/>
    <w:rsid w:val="00240E73"/>
    <w:rsid w:val="00243EA5"/>
    <w:rsid w:val="00262429"/>
    <w:rsid w:val="002731CD"/>
    <w:rsid w:val="002743AF"/>
    <w:rsid w:val="00291948"/>
    <w:rsid w:val="00297AE2"/>
    <w:rsid w:val="002A0C11"/>
    <w:rsid w:val="002A2DE2"/>
    <w:rsid w:val="002B12B7"/>
    <w:rsid w:val="002C3C65"/>
    <w:rsid w:val="002C6470"/>
    <w:rsid w:val="002E5E7B"/>
    <w:rsid w:val="002E61D7"/>
    <w:rsid w:val="00305196"/>
    <w:rsid w:val="003123E0"/>
    <w:rsid w:val="003225F4"/>
    <w:rsid w:val="00372670"/>
    <w:rsid w:val="003B4C0C"/>
    <w:rsid w:val="003B64CF"/>
    <w:rsid w:val="003D77D5"/>
    <w:rsid w:val="003F2F53"/>
    <w:rsid w:val="003F5F6B"/>
    <w:rsid w:val="00415F54"/>
    <w:rsid w:val="0042380C"/>
    <w:rsid w:val="004320E4"/>
    <w:rsid w:val="0046193A"/>
    <w:rsid w:val="004802B3"/>
    <w:rsid w:val="004B1910"/>
    <w:rsid w:val="004F0CA1"/>
    <w:rsid w:val="004F6A35"/>
    <w:rsid w:val="004F7C4F"/>
    <w:rsid w:val="00500EB2"/>
    <w:rsid w:val="0051190D"/>
    <w:rsid w:val="005140FE"/>
    <w:rsid w:val="00545CDC"/>
    <w:rsid w:val="00547B62"/>
    <w:rsid w:val="005C0335"/>
    <w:rsid w:val="00644595"/>
    <w:rsid w:val="0065561C"/>
    <w:rsid w:val="00660A6E"/>
    <w:rsid w:val="006630C3"/>
    <w:rsid w:val="00664930"/>
    <w:rsid w:val="0067638E"/>
    <w:rsid w:val="00697CE5"/>
    <w:rsid w:val="006E251F"/>
    <w:rsid w:val="007115F5"/>
    <w:rsid w:val="00711C78"/>
    <w:rsid w:val="00730FFB"/>
    <w:rsid w:val="00774D9D"/>
    <w:rsid w:val="007805B5"/>
    <w:rsid w:val="007868C6"/>
    <w:rsid w:val="007E4053"/>
    <w:rsid w:val="007F1B2A"/>
    <w:rsid w:val="00815F7C"/>
    <w:rsid w:val="0084784C"/>
    <w:rsid w:val="0085258C"/>
    <w:rsid w:val="00863B39"/>
    <w:rsid w:val="00867028"/>
    <w:rsid w:val="008726A9"/>
    <w:rsid w:val="008A5FD5"/>
    <w:rsid w:val="008C0D22"/>
    <w:rsid w:val="008C1B9C"/>
    <w:rsid w:val="008D72DC"/>
    <w:rsid w:val="008F43C0"/>
    <w:rsid w:val="008F4F9D"/>
    <w:rsid w:val="00901799"/>
    <w:rsid w:val="00921D68"/>
    <w:rsid w:val="009346EE"/>
    <w:rsid w:val="00937F7A"/>
    <w:rsid w:val="00971493"/>
    <w:rsid w:val="00980AF6"/>
    <w:rsid w:val="00993335"/>
    <w:rsid w:val="009976F7"/>
    <w:rsid w:val="009D5867"/>
    <w:rsid w:val="009D7A3B"/>
    <w:rsid w:val="00A11AF6"/>
    <w:rsid w:val="00A26CB7"/>
    <w:rsid w:val="00A3225F"/>
    <w:rsid w:val="00A51327"/>
    <w:rsid w:val="00A635DD"/>
    <w:rsid w:val="00A7658D"/>
    <w:rsid w:val="00A774D9"/>
    <w:rsid w:val="00A92C99"/>
    <w:rsid w:val="00AB08B2"/>
    <w:rsid w:val="00AC4D9C"/>
    <w:rsid w:val="00AC4DD6"/>
    <w:rsid w:val="00B11ECB"/>
    <w:rsid w:val="00B25260"/>
    <w:rsid w:val="00B54D27"/>
    <w:rsid w:val="00B67C09"/>
    <w:rsid w:val="00B83D29"/>
    <w:rsid w:val="00B910E2"/>
    <w:rsid w:val="00BA0CC8"/>
    <w:rsid w:val="00BA650D"/>
    <w:rsid w:val="00BB1677"/>
    <w:rsid w:val="00BD7089"/>
    <w:rsid w:val="00BF59E9"/>
    <w:rsid w:val="00C00608"/>
    <w:rsid w:val="00C05D96"/>
    <w:rsid w:val="00C267D2"/>
    <w:rsid w:val="00C61667"/>
    <w:rsid w:val="00C72430"/>
    <w:rsid w:val="00C86764"/>
    <w:rsid w:val="00C914FF"/>
    <w:rsid w:val="00C9479D"/>
    <w:rsid w:val="00CA095A"/>
    <w:rsid w:val="00CC004F"/>
    <w:rsid w:val="00CD43F2"/>
    <w:rsid w:val="00CE4B92"/>
    <w:rsid w:val="00D0638D"/>
    <w:rsid w:val="00D3260F"/>
    <w:rsid w:val="00D52403"/>
    <w:rsid w:val="00D52980"/>
    <w:rsid w:val="00D56A22"/>
    <w:rsid w:val="00D835AA"/>
    <w:rsid w:val="00D874A1"/>
    <w:rsid w:val="00D87660"/>
    <w:rsid w:val="00DA0A34"/>
    <w:rsid w:val="00DA1380"/>
    <w:rsid w:val="00DC69C6"/>
    <w:rsid w:val="00DD0EA8"/>
    <w:rsid w:val="00DD7B15"/>
    <w:rsid w:val="00DE3CD7"/>
    <w:rsid w:val="00E01536"/>
    <w:rsid w:val="00E14F88"/>
    <w:rsid w:val="00E33BDF"/>
    <w:rsid w:val="00E547AE"/>
    <w:rsid w:val="00E762E6"/>
    <w:rsid w:val="00E97C35"/>
    <w:rsid w:val="00EB15C5"/>
    <w:rsid w:val="00EC44CD"/>
    <w:rsid w:val="00EC5C61"/>
    <w:rsid w:val="00F01D69"/>
    <w:rsid w:val="00F04C70"/>
    <w:rsid w:val="00F07F12"/>
    <w:rsid w:val="00F10D88"/>
    <w:rsid w:val="00F21599"/>
    <w:rsid w:val="00F27666"/>
    <w:rsid w:val="00F34C3D"/>
    <w:rsid w:val="00F60404"/>
    <w:rsid w:val="00F61FD1"/>
    <w:rsid w:val="00F831B2"/>
    <w:rsid w:val="00F914DE"/>
    <w:rsid w:val="00FC03B2"/>
    <w:rsid w:val="00FD706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34"/>
    <w:qFormat/>
    <w:rsid w:val="001D497A"/>
    <w:pPr>
      <w:ind w:left="720"/>
      <w:contextualSpacing/>
    </w:pPr>
  </w:style>
  <w:style w:type="paragraph" w:customStyle="1" w:styleId="Default">
    <w:name w:val="Default"/>
    <w:rsid w:val="00125DA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2391</Words>
  <Characters>12674</Characters>
  <Application>Microsoft Office Word</Application>
  <DocSecurity>4</DocSecurity>
  <Lines>105</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Lysakeridrett Styrer</cp:lastModifiedBy>
  <cp:revision>2</cp:revision>
  <cp:lastPrinted>2014-04-25T11:58:00Z</cp:lastPrinted>
  <dcterms:created xsi:type="dcterms:W3CDTF">2018-02-16T13:27:00Z</dcterms:created>
  <dcterms:modified xsi:type="dcterms:W3CDTF">2018-02-16T13:27:00Z</dcterms:modified>
</cp:coreProperties>
</file>