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27" w:rsidRPr="00597282" w:rsidRDefault="00DA7927">
      <w:pPr>
        <w:pStyle w:val="Brdtekst"/>
        <w:rPr>
          <w:b/>
          <w:sz w:val="28"/>
          <w:szCs w:val="28"/>
          <w:u w:val="single"/>
        </w:rPr>
      </w:pPr>
      <w:bookmarkStart w:id="0" w:name="_GoBack"/>
      <w:bookmarkEnd w:id="0"/>
      <w:r w:rsidRPr="00597282">
        <w:rPr>
          <w:b/>
          <w:sz w:val="28"/>
          <w:szCs w:val="28"/>
          <w:u w:val="single"/>
        </w:rPr>
        <w:t xml:space="preserve">VEDTEKTER FOR </w:t>
      </w:r>
      <w:r w:rsidR="00347141" w:rsidRPr="00597282">
        <w:rPr>
          <w:b/>
          <w:sz w:val="28"/>
          <w:szCs w:val="28"/>
          <w:u w:val="single"/>
        </w:rPr>
        <w:t>FANA</w:t>
      </w:r>
      <w:r w:rsidRPr="00597282">
        <w:rPr>
          <w:b/>
          <w:sz w:val="28"/>
          <w:szCs w:val="28"/>
          <w:u w:val="single"/>
        </w:rPr>
        <w:t xml:space="preserve"> GÅRDS- OG FRILUFTSBARNEHAGE</w:t>
      </w:r>
    </w:p>
    <w:p w:rsidR="00DA7927" w:rsidRPr="00A2776A" w:rsidRDefault="00DA7927">
      <w:pPr>
        <w:pStyle w:val="Brdtekst"/>
        <w:rPr>
          <w:sz w:val="20"/>
        </w:rPr>
      </w:pPr>
    </w:p>
    <w:p w:rsidR="00DA7927" w:rsidRPr="00807580" w:rsidRDefault="00DA7927">
      <w:pPr>
        <w:pStyle w:val="Brdtekst"/>
        <w:numPr>
          <w:ilvl w:val="0"/>
          <w:numId w:val="4"/>
        </w:numPr>
        <w:rPr>
          <w:b/>
          <w:sz w:val="20"/>
        </w:rPr>
      </w:pPr>
      <w:r w:rsidRPr="00807580">
        <w:rPr>
          <w:b/>
          <w:sz w:val="20"/>
        </w:rPr>
        <w:t>EIERFORHOLD</w:t>
      </w:r>
    </w:p>
    <w:p w:rsidR="00DA7927" w:rsidRPr="00A2776A" w:rsidRDefault="00347141">
      <w:pPr>
        <w:pStyle w:val="Brdtekst"/>
        <w:rPr>
          <w:sz w:val="20"/>
        </w:rPr>
      </w:pPr>
      <w:r w:rsidRPr="00A2776A">
        <w:rPr>
          <w:sz w:val="20"/>
        </w:rPr>
        <w:t xml:space="preserve">Fana </w:t>
      </w:r>
      <w:r w:rsidR="00DA7927" w:rsidRPr="00A2776A">
        <w:rPr>
          <w:sz w:val="20"/>
        </w:rPr>
        <w:t>Gårds- og Friluftsbarnehage ei</w:t>
      </w:r>
      <w:r w:rsidR="00B342EC">
        <w:rPr>
          <w:sz w:val="20"/>
        </w:rPr>
        <w:t xml:space="preserve">es og drives av </w:t>
      </w:r>
      <w:r w:rsidR="00DA7927" w:rsidRPr="00A2776A">
        <w:rPr>
          <w:sz w:val="20"/>
        </w:rPr>
        <w:t>Eivind Aase</w:t>
      </w:r>
      <w:r w:rsidR="00113104">
        <w:rPr>
          <w:sz w:val="20"/>
        </w:rPr>
        <w:t xml:space="preserve"> og Børre Jensen</w:t>
      </w:r>
      <w:r w:rsidR="00DA7927" w:rsidRPr="00A2776A">
        <w:rPr>
          <w:sz w:val="20"/>
        </w:rPr>
        <w:t xml:space="preserve">. Barnehagen </w:t>
      </w:r>
      <w:r w:rsidR="00A2776A" w:rsidRPr="00A2776A">
        <w:rPr>
          <w:sz w:val="20"/>
        </w:rPr>
        <w:t>drives i samsvar med ”Lov om barnehager” og de til enhver tid gjeldende forskrifter, retningslinjer</w:t>
      </w:r>
      <w:r w:rsidR="00807580">
        <w:rPr>
          <w:sz w:val="20"/>
        </w:rPr>
        <w:t>, virksomhetsplan</w:t>
      </w:r>
      <w:r w:rsidR="00A2776A" w:rsidRPr="00A2776A">
        <w:rPr>
          <w:sz w:val="20"/>
        </w:rPr>
        <w:t xml:space="preserve"> og årsplan.</w:t>
      </w:r>
    </w:p>
    <w:p w:rsidR="00DA7927" w:rsidRPr="00A2776A" w:rsidRDefault="00DA7927">
      <w:pPr>
        <w:pStyle w:val="Brdtekst"/>
        <w:rPr>
          <w:sz w:val="20"/>
        </w:rPr>
      </w:pPr>
    </w:p>
    <w:p w:rsidR="00DA7927" w:rsidRPr="00A2776A" w:rsidRDefault="00DA7927">
      <w:pPr>
        <w:numPr>
          <w:ilvl w:val="0"/>
          <w:numId w:val="4"/>
        </w:numPr>
        <w:rPr>
          <w:b/>
        </w:rPr>
      </w:pPr>
      <w:r w:rsidRPr="00A2776A">
        <w:rPr>
          <w:b/>
        </w:rPr>
        <w:t>FORMÅL:</w:t>
      </w:r>
    </w:p>
    <w:p w:rsidR="00DA7927" w:rsidRPr="00A2776A" w:rsidRDefault="00DA7927">
      <w:r w:rsidRPr="00A2776A">
        <w:t>Formålet er å gi barna:</w:t>
      </w:r>
    </w:p>
    <w:p w:rsidR="00DA7927" w:rsidRPr="00A2776A" w:rsidRDefault="00DA7927">
      <w:r w:rsidRPr="00A2776A">
        <w:t>- gode utviklings- og aktivitetsmuligheter i nær forståelse og samarbeid med barnas hjem.</w:t>
      </w:r>
    </w:p>
    <w:p w:rsidR="00DA7927" w:rsidRPr="00A2776A" w:rsidRDefault="00DA7927">
      <w:r w:rsidRPr="00A2776A">
        <w:t>- samvær med husdyrene på gården og dyrking av planter og vekster.</w:t>
      </w:r>
    </w:p>
    <w:p w:rsidR="00DA7927" w:rsidRPr="00A2776A" w:rsidRDefault="00DA7927">
      <w:r w:rsidRPr="00A2776A">
        <w:t>- muligheter til lek og utfoldelse i fri natur.</w:t>
      </w:r>
    </w:p>
    <w:p w:rsidR="00DA7927" w:rsidRPr="00A2776A" w:rsidRDefault="00DA7927">
      <w:r w:rsidRPr="00A2776A">
        <w:t xml:space="preserve">- positive opplevelser fra gårds-, natur- og kulturbesøk. </w:t>
      </w:r>
    </w:p>
    <w:p w:rsidR="00DA7927" w:rsidRPr="00A2776A" w:rsidRDefault="00DA7927"/>
    <w:p w:rsidR="00DA7927" w:rsidRPr="00A2776A" w:rsidRDefault="00DA7927">
      <w:r w:rsidRPr="00A2776A">
        <w:t>Barnehagen skal hjelpe til med å gi barna en oppdragelse i samsvar med kristne grunnverdier.</w:t>
      </w:r>
    </w:p>
    <w:p w:rsidR="00DA7927" w:rsidRPr="00A2776A" w:rsidRDefault="00DA7927"/>
    <w:p w:rsidR="00DA7927" w:rsidRPr="00A2776A" w:rsidRDefault="00DA7927">
      <w:r w:rsidRPr="00A2776A">
        <w:t xml:space="preserve">Både privat personer og bedrifter kan kjøpe barnehageplass(er) i barnehagen. </w:t>
      </w:r>
    </w:p>
    <w:p w:rsidR="00DA7927" w:rsidRPr="00A2776A" w:rsidRDefault="00DA7927"/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t>FORELDRERÅD</w:t>
      </w:r>
    </w:p>
    <w:p w:rsidR="00DA7927" w:rsidRPr="00A2776A" w:rsidRDefault="00DA7927">
      <w:r w:rsidRPr="00A2776A">
        <w:t xml:space="preserve">Foreldrerådet skal bestå av alle foreldre eller foresatte til barna i barnehagen. </w:t>
      </w:r>
    </w:p>
    <w:p w:rsidR="00DA7927" w:rsidRPr="00A2776A" w:rsidRDefault="00DA7927">
      <w:r w:rsidRPr="00A2776A">
        <w:t>Det skal velges en leder for foreldrerådet og nestleder. I tillegg bør det velges to vararepresentanter. Det skal også velges to representanter til samarbeidsutvalget.</w:t>
      </w:r>
    </w:p>
    <w:p w:rsidR="00DA7927" w:rsidRPr="00A2776A" w:rsidRDefault="00DA7927">
      <w:r w:rsidRPr="00A2776A">
        <w:t>Foreldrerådet skal fremme samarbeidet mellom hjemmene og barnehagen.</w:t>
      </w:r>
    </w:p>
    <w:p w:rsidR="00DA7927" w:rsidRPr="00A2776A" w:rsidRDefault="00DA7927">
      <w:r w:rsidRPr="00A2776A">
        <w:t xml:space="preserve"> </w:t>
      </w:r>
    </w:p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t>SAMARBEIDSUTVALGET</w:t>
      </w:r>
    </w:p>
    <w:p w:rsidR="00DA7927" w:rsidRPr="00A2776A" w:rsidRDefault="00DA7927">
      <w:r w:rsidRPr="00A2776A">
        <w:t>Samarbeidsutvalget består av foreldre/foresatte, ansatte og eier.</w:t>
      </w:r>
    </w:p>
    <w:p w:rsidR="00DA7927" w:rsidRPr="00A2776A" w:rsidRDefault="00DA7927">
      <w:r w:rsidRPr="00A2776A">
        <w:t xml:space="preserve"> </w:t>
      </w:r>
    </w:p>
    <w:p w:rsidR="00DA7927" w:rsidRPr="00A2776A" w:rsidRDefault="00DA7927">
      <w:r w:rsidRPr="00A2776A">
        <w:t>Sammensetning:</w:t>
      </w:r>
    </w:p>
    <w:p w:rsidR="00C06028" w:rsidRDefault="006862FD">
      <w:r>
        <w:t>2</w:t>
      </w:r>
      <w:r w:rsidR="00DA7927" w:rsidRPr="00A2776A">
        <w:t xml:space="preserve"> representanter fra foreldrene </w:t>
      </w:r>
    </w:p>
    <w:p w:rsidR="00DA7927" w:rsidRPr="00A2776A" w:rsidRDefault="00DA7927">
      <w:r w:rsidRPr="00A2776A">
        <w:t>2 representanter fra de ansatte</w:t>
      </w:r>
    </w:p>
    <w:p w:rsidR="00DA7927" w:rsidRPr="00A2776A" w:rsidRDefault="00DA7927">
      <w:r w:rsidRPr="00A2776A">
        <w:t>2 representanter fra eiere kan møte</w:t>
      </w:r>
    </w:p>
    <w:p w:rsidR="00DA7927" w:rsidRPr="00A2776A" w:rsidRDefault="00DA7927">
      <w:r w:rsidRPr="00A2776A">
        <w:t>Styrer (møte, tale og forslagsrett)</w:t>
      </w:r>
    </w:p>
    <w:p w:rsidR="00DA7927" w:rsidRPr="00A2776A" w:rsidRDefault="00DA7927"/>
    <w:p w:rsidR="00DA7927" w:rsidRPr="00A2776A" w:rsidRDefault="00DA7927">
      <w:r w:rsidRPr="00A2776A">
        <w:t>Foreldrenes og de ansattes representanter velges for et år.</w:t>
      </w:r>
    </w:p>
    <w:p w:rsidR="00DA7927" w:rsidRPr="00A2776A" w:rsidRDefault="00DA7927">
      <w:r w:rsidRPr="00A2776A">
        <w:t>Det skal velges en leder for samarbeidsutvalget.</w:t>
      </w:r>
    </w:p>
    <w:p w:rsidR="00DA7927" w:rsidRPr="00A2776A" w:rsidRDefault="00DA7927">
      <w:r w:rsidRPr="00A2776A">
        <w:t>Eiers, eller dennes representant sin funksjonstid fastsettes av eier.</w:t>
      </w:r>
    </w:p>
    <w:p w:rsidR="00DA7927" w:rsidRPr="00A2776A" w:rsidRDefault="00DA7927"/>
    <w:p w:rsidR="00DA7927" w:rsidRPr="00A2776A" w:rsidRDefault="00DA7927">
      <w:r w:rsidRPr="00A2776A">
        <w:t>Samarbeidsutvalget gjør vedtak i møte. Møtene holdes når medlemmene av samarbeidsutvalget finner det nødvendig.</w:t>
      </w:r>
    </w:p>
    <w:p w:rsidR="0080727A" w:rsidRPr="00A2776A" w:rsidRDefault="00DA7927">
      <w:r w:rsidRPr="00A2776A">
        <w:t>I samarbeidsutvalget har hver representant en stemme. Ved stemmelikhet har leder dobbelstemme.</w:t>
      </w:r>
    </w:p>
    <w:p w:rsidR="00DA7927" w:rsidRPr="00A2776A" w:rsidRDefault="00DA7927">
      <w:r w:rsidRPr="00A2776A">
        <w:t>Samarbeidsutvalget skal kunne uttale seg om saker som er viktig for barnehagedriften.</w:t>
      </w:r>
    </w:p>
    <w:p w:rsidR="00DA7927" w:rsidRPr="00A2776A" w:rsidRDefault="00DA7927">
      <w:r w:rsidRPr="00A2776A">
        <w:t xml:space="preserve">Samarbeidsutvalget skal også fungere som et samarbeidsorgan mellom foreldre eller foresatte, eier og ansatte. </w:t>
      </w:r>
    </w:p>
    <w:p w:rsidR="00DA7927" w:rsidRPr="00A2776A" w:rsidRDefault="00DA7927">
      <w:r w:rsidRPr="00A2776A">
        <w:t>Foreldre eller foresatte som overtrer vedtektene, skal første gang gis en skriftlig advarsel av eier/styrer. Ved gjentatte overtredelser, eller hvis overtredelsen er særlig grov, kan eier/styrer heve plassen med umiddelbar virkning</w:t>
      </w:r>
      <w:r w:rsidR="00A2776A" w:rsidRPr="00A2776A">
        <w:t>.</w:t>
      </w:r>
    </w:p>
    <w:p w:rsidR="00A2776A" w:rsidRPr="00A2776A" w:rsidRDefault="00A2776A"/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t>EIERS MYNDIGHET OG PLIKTER</w:t>
      </w:r>
    </w:p>
    <w:p w:rsidR="00DA7927" w:rsidRPr="00A2776A" w:rsidRDefault="00DA7927">
      <w:r w:rsidRPr="00A2776A">
        <w:t>Eier og styrer foretar ansettelse av personalet, og utarbeider deres arbeidsinstruks.</w:t>
      </w:r>
    </w:p>
    <w:p w:rsidR="00DA7927" w:rsidRPr="00A2776A" w:rsidRDefault="00DA7927">
      <w:r w:rsidRPr="00A2776A">
        <w:t>Styrer foretar opptak av barn i samarbeid med eier.</w:t>
      </w:r>
    </w:p>
    <w:p w:rsidR="00DA7927" w:rsidRPr="00A2776A" w:rsidRDefault="00DA7927">
      <w:r w:rsidRPr="00A2776A">
        <w:t>Eier fører økonomien og er økonomisk ansvarlig.</w:t>
      </w:r>
    </w:p>
    <w:p w:rsidR="00DA7927" w:rsidRPr="00A2776A" w:rsidRDefault="00DA7927"/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t>TAUSHETSPLIKT</w:t>
      </w:r>
    </w:p>
    <w:p w:rsidR="00DA7927" w:rsidRPr="00A2776A" w:rsidRDefault="00DA7927">
      <w:r w:rsidRPr="00A2776A">
        <w:t>Enhver som gjennom sitt arbeid med barnehagen får kjennskap til forhold vedrørende barn/hjem, har taushetsplikt. Se forvaltningsloven § 13.13 a-f.</w:t>
      </w:r>
    </w:p>
    <w:p w:rsidR="00DA7927" w:rsidRPr="00A2776A" w:rsidRDefault="00DA7927"/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t>AREALUTNYTTELSE</w:t>
      </w:r>
    </w:p>
    <w:p w:rsidR="00DA7927" w:rsidRPr="00A2776A" w:rsidRDefault="00DA7927">
      <w:r w:rsidRPr="00A2776A">
        <w:t>Barnehagens norm for netto arealutnytting er 3,5 kvm leke og opphold</w:t>
      </w:r>
      <w:r w:rsidR="00900447">
        <w:t>sareal pr. barn over 3 år og 5,0</w:t>
      </w:r>
      <w:r w:rsidRPr="00A2776A">
        <w:t xml:space="preserve"> for barn under 3 år. Fjøset har et nettoareal på ca. 80 kvm som barna kommer til å bruke.</w:t>
      </w:r>
    </w:p>
    <w:p w:rsidR="00DA7927" w:rsidRDefault="00D22E7F">
      <w:r w:rsidRPr="00A2776A">
        <w:t>Utearealet er ca. 4</w:t>
      </w:r>
      <w:r w:rsidR="00DA7927" w:rsidRPr="00A2776A">
        <w:t xml:space="preserve"> dekar. I tillegg har man natur og skogsområde som barnehagen ligger i.</w:t>
      </w:r>
      <w:r w:rsidR="00A2776A" w:rsidRPr="00A2776A">
        <w:t xml:space="preserve"> Barnehagen disponerer 5 mål tomt i dalen bak barnehagen som er gjerdet inn</w:t>
      </w:r>
      <w:r w:rsidR="00A2776A">
        <w:t>.</w:t>
      </w:r>
    </w:p>
    <w:p w:rsidR="00A2776A" w:rsidRPr="00A2776A" w:rsidRDefault="00A2776A"/>
    <w:p w:rsidR="00DA7927" w:rsidRPr="00807580" w:rsidRDefault="00DA7927">
      <w:pPr>
        <w:numPr>
          <w:ilvl w:val="0"/>
          <w:numId w:val="4"/>
        </w:numPr>
        <w:rPr>
          <w:b/>
        </w:rPr>
      </w:pPr>
      <w:r w:rsidRPr="00807580">
        <w:rPr>
          <w:b/>
        </w:rPr>
        <w:lastRenderedPageBreak/>
        <w:t>FORELDREBETALING</w:t>
      </w:r>
    </w:p>
    <w:p w:rsidR="00DA7927" w:rsidRPr="00A2776A" w:rsidRDefault="006862FD">
      <w:r>
        <w:t>Prisen for barnehageplass fastsettes av stortingets årlige budsjett.</w:t>
      </w:r>
    </w:p>
    <w:p w:rsidR="00DA7927" w:rsidRPr="00A2776A" w:rsidRDefault="00DA7927">
      <w:r w:rsidRPr="00A2776A">
        <w:t xml:space="preserve">Søskenmoderasjon: </w:t>
      </w:r>
      <w:r w:rsidR="006862FD">
        <w:t>Søskenmoderasjoner er omtalt i forskrift om foreldrebetaling i barnehager § 3 Moderasjoner.</w:t>
      </w:r>
    </w:p>
    <w:p w:rsidR="00DA7927" w:rsidRPr="00A2776A" w:rsidRDefault="00DA7927">
      <w:r w:rsidRPr="00A2776A">
        <w:t>Betalingen skjer den 12. hver måned og betales for 11 måneder pr. år. Betalingen påløper også for ubenyttet plass, dersom denne ikke er sagt opp med 2 måneders varsel.</w:t>
      </w:r>
      <w:r w:rsidR="00C16B32">
        <w:t xml:space="preserve">  Betaling for kost kommer i tillegg. </w:t>
      </w:r>
    </w:p>
    <w:p w:rsidR="00DA7927" w:rsidRPr="00A2776A" w:rsidRDefault="00DA7927"/>
    <w:p w:rsidR="00DA7927" w:rsidRPr="00807580" w:rsidRDefault="00DA7927">
      <w:pPr>
        <w:rPr>
          <w:b/>
        </w:rPr>
      </w:pPr>
      <w:r w:rsidRPr="00807580">
        <w:rPr>
          <w:b/>
        </w:rPr>
        <w:t>9.  OPPTAK</w:t>
      </w:r>
    </w:p>
    <w:p w:rsidR="00DA7927" w:rsidRPr="00A2776A" w:rsidRDefault="00DA7927">
      <w:r w:rsidRPr="00A2776A">
        <w:t xml:space="preserve">Barnehagen er åpen for barn i </w:t>
      </w:r>
      <w:r w:rsidR="00DC03DF" w:rsidRPr="00A2776A">
        <w:t>alderen 0</w:t>
      </w:r>
      <w:r w:rsidRPr="00A2776A">
        <w:t>-6 år.</w:t>
      </w:r>
    </w:p>
    <w:p w:rsidR="00DA7927" w:rsidRPr="00A2776A" w:rsidRDefault="00DA7927">
      <w:r w:rsidRPr="00A2776A">
        <w:t>Opptaket vil bli gjort ut ifra følgende kriterier:</w:t>
      </w:r>
    </w:p>
    <w:p w:rsidR="00DA7927" w:rsidRPr="00A2776A" w:rsidRDefault="000F2160">
      <w:r w:rsidRPr="00A2776A">
        <w:t>a)</w:t>
      </w:r>
      <w:r w:rsidR="00DA7927" w:rsidRPr="00A2776A">
        <w:t xml:space="preserve"> Barn med funksjonshemninger</w:t>
      </w:r>
      <w:r w:rsidRPr="00A2776A">
        <w:t xml:space="preserve"> knyttet til </w:t>
      </w:r>
      <w:r w:rsidR="00DA7927" w:rsidRPr="00A2776A">
        <w:t xml:space="preserve">§ </w:t>
      </w:r>
      <w:r w:rsidRPr="00A2776A">
        <w:t>13 i Lov om barnehager</w:t>
      </w:r>
    </w:p>
    <w:p w:rsidR="000F2160" w:rsidRPr="00A2776A" w:rsidRDefault="000F2160">
      <w:r w:rsidRPr="00A2776A">
        <w:t>b)</w:t>
      </w:r>
      <w:r w:rsidR="00DA7927" w:rsidRPr="00A2776A">
        <w:t xml:space="preserve"> Barn</w:t>
      </w:r>
      <w:r w:rsidRPr="00A2776A">
        <w:t xml:space="preserve"> som omfattes av §§ 4-4 annet og fjerde ledd og 4-12 i Lov om barnevernstjenester.</w:t>
      </w:r>
    </w:p>
    <w:p w:rsidR="000F2160" w:rsidRPr="00A2776A" w:rsidRDefault="000F2160">
      <w:r w:rsidRPr="00A2776A">
        <w:t>c) Barn av</w:t>
      </w:r>
    </w:p>
    <w:p w:rsidR="00DA7927" w:rsidRPr="00A2776A" w:rsidRDefault="000F2160" w:rsidP="000F2160">
      <w:pPr>
        <w:ind w:left="1416" w:hanging="711"/>
      </w:pPr>
      <w:r w:rsidRPr="00A2776A">
        <w:t>i.</w:t>
      </w:r>
      <w:r w:rsidRPr="00A2776A">
        <w:tab/>
        <w:t>enslige forsørgere som mottar overgangsstønad og som er under utdanning/arbeid</w:t>
      </w:r>
      <w:r w:rsidR="00DA7927" w:rsidRPr="00A2776A">
        <w:t xml:space="preserve"> </w:t>
      </w:r>
    </w:p>
    <w:p w:rsidR="00D967F2" w:rsidRPr="00A2776A" w:rsidRDefault="00D967F2" w:rsidP="000F2160">
      <w:pPr>
        <w:ind w:left="1416" w:hanging="711"/>
      </w:pPr>
      <w:r w:rsidRPr="00A2776A">
        <w:t>ii.</w:t>
      </w:r>
      <w:r w:rsidRPr="00A2776A">
        <w:tab/>
        <w:t>foreldre som pga. alvorlig sykdom/funksjonshemning mottar</w:t>
      </w:r>
    </w:p>
    <w:p w:rsidR="00D967F2" w:rsidRPr="00A2776A" w:rsidRDefault="00D967F2" w:rsidP="000F2160">
      <w:pPr>
        <w:ind w:left="1416" w:hanging="711"/>
      </w:pPr>
      <w:r w:rsidRPr="00A2776A">
        <w:tab/>
        <w:t xml:space="preserve">rehabiliteringspenger, tidsbegrenset uførestønad, hjelpestønad eller </w:t>
      </w:r>
    </w:p>
    <w:p w:rsidR="00D967F2" w:rsidRPr="00A2776A" w:rsidRDefault="00D967F2" w:rsidP="006A267E">
      <w:pPr>
        <w:ind w:left="1416" w:hanging="711"/>
      </w:pPr>
      <w:r w:rsidRPr="00A2776A">
        <w:tab/>
        <w:t>grunnstøtte. Krav til dokumentasjon: Kopi av vedtak fra trygdekontoret</w:t>
      </w:r>
      <w:r w:rsidR="006A267E" w:rsidRPr="00A2776A">
        <w:t xml:space="preserve"> </w:t>
      </w:r>
      <w:r w:rsidRPr="00A2776A">
        <w:t>gjeldende for et eller flere av stønadsordningene.</w:t>
      </w:r>
    </w:p>
    <w:p w:rsidR="00D967F2" w:rsidRPr="00A2776A" w:rsidRDefault="00D967F2" w:rsidP="000F2160">
      <w:pPr>
        <w:ind w:left="1416" w:hanging="711"/>
      </w:pPr>
      <w:r w:rsidRPr="00A2776A">
        <w:t>iii.</w:t>
      </w:r>
      <w:r w:rsidRPr="00A2776A">
        <w:tab/>
        <w:t xml:space="preserve">foreldre som mottar introduksjonsstønad etter Lov om introduksjonsordning </w:t>
      </w:r>
    </w:p>
    <w:p w:rsidR="00D967F2" w:rsidRPr="00A2776A" w:rsidRDefault="00D967F2" w:rsidP="000F2160">
      <w:pPr>
        <w:ind w:left="1416" w:hanging="711"/>
      </w:pPr>
      <w:r w:rsidRPr="00A2776A">
        <w:tab/>
      </w:r>
      <w:proofErr w:type="gramStart"/>
      <w:r w:rsidRPr="00A2776A">
        <w:t>for nyankomne innvandrere.</w:t>
      </w:r>
      <w:proofErr w:type="gramEnd"/>
      <w:r w:rsidRPr="00A2776A">
        <w:t xml:space="preserve"> Krav til dokumentasjon: Skriftlig bekreftelse</w:t>
      </w:r>
    </w:p>
    <w:p w:rsidR="00D967F2" w:rsidRPr="00A2776A" w:rsidRDefault="00870C42" w:rsidP="00870C42">
      <w:r w:rsidRPr="00A2776A">
        <w:tab/>
      </w:r>
      <w:r w:rsidR="00D967F2" w:rsidRPr="00A2776A">
        <w:tab/>
        <w:t>fra MOKS.</w:t>
      </w:r>
    </w:p>
    <w:p w:rsidR="00870C42" w:rsidRPr="00A2776A" w:rsidRDefault="0096558F" w:rsidP="00870C42">
      <w:r w:rsidRPr="00A2776A">
        <w:t xml:space="preserve">d) Barn til ansatte i </w:t>
      </w:r>
      <w:r w:rsidR="00347141" w:rsidRPr="00A2776A">
        <w:t xml:space="preserve">Fana </w:t>
      </w:r>
      <w:r w:rsidRPr="00A2776A">
        <w:t>gårds- og friluftsbarnhage</w:t>
      </w:r>
    </w:p>
    <w:p w:rsidR="00870C42" w:rsidRPr="00A2776A" w:rsidRDefault="00870C42" w:rsidP="00870C42">
      <w:r w:rsidRPr="00A2776A">
        <w:t>e) Søs</w:t>
      </w:r>
      <w:r w:rsidR="0096558F" w:rsidRPr="00A2776A">
        <w:t xml:space="preserve">ken av barn som går i </w:t>
      </w:r>
      <w:r w:rsidR="00347141" w:rsidRPr="00A2776A">
        <w:t>Fana</w:t>
      </w:r>
      <w:r w:rsidR="0096558F" w:rsidRPr="00A2776A">
        <w:t xml:space="preserve"> gårds- og friluftsbarnhage</w:t>
      </w:r>
    </w:p>
    <w:p w:rsidR="00D967F2" w:rsidRPr="00A2776A" w:rsidRDefault="00870C42" w:rsidP="00D967F2">
      <w:r w:rsidRPr="00A2776A">
        <w:t>f</w:t>
      </w:r>
      <w:r w:rsidR="00D967F2" w:rsidRPr="00A2776A">
        <w:t>) Nummerert venteliste med ansiennitetsdato fra søkerdato.</w:t>
      </w:r>
    </w:p>
    <w:p w:rsidR="00DA7927" w:rsidRPr="00A2776A" w:rsidRDefault="00DA7927">
      <w:r w:rsidRPr="00A2776A">
        <w:t xml:space="preserve">Opptakskretsen til barnehagen er Bergen og </w:t>
      </w:r>
      <w:proofErr w:type="spellStart"/>
      <w:r w:rsidRPr="00A2776A">
        <w:t>ome</w:t>
      </w:r>
      <w:r w:rsidR="00A2776A" w:rsidRPr="00A2776A">
        <w:t>ng</w:t>
      </w:r>
      <w:proofErr w:type="spellEnd"/>
      <w:r w:rsidR="00A2776A" w:rsidRPr="00A2776A">
        <w:t>.</w:t>
      </w:r>
    </w:p>
    <w:p w:rsidR="00A2776A" w:rsidRDefault="00A2776A"/>
    <w:p w:rsidR="00DA7927" w:rsidRPr="00807580" w:rsidRDefault="00DA7927">
      <w:pPr>
        <w:rPr>
          <w:b/>
        </w:rPr>
      </w:pPr>
      <w:r w:rsidRPr="00807580">
        <w:rPr>
          <w:b/>
        </w:rPr>
        <w:t>10.  OPPTAK</w:t>
      </w:r>
    </w:p>
    <w:p w:rsidR="00DA7927" w:rsidRPr="00A2776A" w:rsidRDefault="00DA7927">
      <w:r w:rsidRPr="00A2776A">
        <w:t xml:space="preserve">Barnehagen har felles opptak med barnehagene til Bergen kommune. </w:t>
      </w:r>
    </w:p>
    <w:p w:rsidR="00DA7927" w:rsidRPr="00A2776A" w:rsidRDefault="00DA7927"/>
    <w:p w:rsidR="00DA7927" w:rsidRPr="00807580" w:rsidRDefault="00DA7927">
      <w:pPr>
        <w:rPr>
          <w:b/>
        </w:rPr>
      </w:pPr>
      <w:r w:rsidRPr="00807580">
        <w:rPr>
          <w:b/>
        </w:rPr>
        <w:t>11.  OPPSIGELSE</w:t>
      </w:r>
    </w:p>
    <w:p w:rsidR="00DA7927" w:rsidRPr="00A2776A" w:rsidRDefault="00DA7927">
      <w:r w:rsidRPr="00A2776A">
        <w:t>Barnehageplassen kan sies opp med en gjensidig oppsigelsesfrist på 2 måneder.</w:t>
      </w:r>
    </w:p>
    <w:p w:rsidR="00DA7927" w:rsidRPr="00A2776A" w:rsidRDefault="00DA7927">
      <w:r w:rsidRPr="00A2776A">
        <w:t>For å unngå at barn slutter i perioden 1. juni til 30. juli kan ikke plassen sies opp i tiden fra 1. april til 31.mai.</w:t>
      </w:r>
    </w:p>
    <w:p w:rsidR="00DA7927" w:rsidRPr="00A2776A" w:rsidRDefault="00DA7927">
      <w:r w:rsidRPr="00A2776A">
        <w:t>Barna må slutte i barnehagen ved 1 måneds uteblitt betaling av oppholdsavgiften.</w:t>
      </w:r>
    </w:p>
    <w:p w:rsidR="00DA7927" w:rsidRPr="00A2776A" w:rsidRDefault="00DA7927">
      <w:r w:rsidRPr="00A2776A">
        <w:t>Oppsigelsen må være skriftlig og gjelder fra den første i følgende måned.</w:t>
      </w:r>
    </w:p>
    <w:p w:rsidR="00DA7927" w:rsidRPr="00A2776A" w:rsidRDefault="00DA7927"/>
    <w:p w:rsidR="00DA7927" w:rsidRPr="00807580" w:rsidRDefault="00DA7927">
      <w:pPr>
        <w:rPr>
          <w:b/>
        </w:rPr>
      </w:pPr>
      <w:r w:rsidRPr="00807580">
        <w:rPr>
          <w:b/>
        </w:rPr>
        <w:t>12. ÅPNINGSTIDER</w:t>
      </w:r>
    </w:p>
    <w:p w:rsidR="00DA7927" w:rsidRPr="00A2776A" w:rsidRDefault="00DA7927">
      <w:r w:rsidRPr="00A2776A">
        <w:t>Barnehagen er åpen fra 07</w:t>
      </w:r>
      <w:r w:rsidR="005627A0">
        <w:t>.00</w:t>
      </w:r>
      <w:r w:rsidRPr="00A2776A">
        <w:t xml:space="preserve"> til kl. 16</w:t>
      </w:r>
      <w:r w:rsidR="005627A0">
        <w:t>.</w:t>
      </w:r>
      <w:r w:rsidRPr="00A2776A">
        <w:t>3</w:t>
      </w:r>
      <w:r w:rsidR="005627A0">
        <w:t>0</w:t>
      </w:r>
      <w:r w:rsidRPr="00A2776A">
        <w:t xml:space="preserve"> mandag til fredag. </w:t>
      </w:r>
    </w:p>
    <w:p w:rsidR="00DA7927" w:rsidRPr="00A2776A" w:rsidRDefault="00DA7927">
      <w:r w:rsidRPr="00A2776A">
        <w:t>Barnehage</w:t>
      </w:r>
      <w:r w:rsidR="005627A0">
        <w:t>året går fra den 1. august til 31. j</w:t>
      </w:r>
      <w:r w:rsidRPr="00A2776A">
        <w:t>uli</w:t>
      </w:r>
    </w:p>
    <w:p w:rsidR="0080727A" w:rsidRPr="00A2776A" w:rsidRDefault="00DA7927">
      <w:r w:rsidRPr="00A2776A">
        <w:t xml:space="preserve">Barna skal i løpet av barnehageåret ha minst </w:t>
      </w:r>
      <w:r w:rsidR="00A314F5" w:rsidRPr="00A2776A">
        <w:t>fem</w:t>
      </w:r>
      <w:r w:rsidRPr="00A2776A">
        <w:t xml:space="preserve"> uker ferie fra barnehagen:</w:t>
      </w:r>
    </w:p>
    <w:p w:rsidR="00DA7927" w:rsidRPr="00A2776A" w:rsidRDefault="00DA7927">
      <w:r w:rsidRPr="00A2776A">
        <w:t>3 uker sammenhengende</w:t>
      </w:r>
      <w:r w:rsidR="006862FD">
        <w:t xml:space="preserve"> (primært i sommermånedene)</w:t>
      </w:r>
      <w:r w:rsidRPr="00A2776A">
        <w:t xml:space="preserve"> + </w:t>
      </w:r>
      <w:r w:rsidR="00A314F5" w:rsidRPr="00A2776A">
        <w:t>4 planleggingsdager + barnehagen er stengt i romjulen og påsken.</w:t>
      </w:r>
      <w:r w:rsidRPr="00A2776A">
        <w:t xml:space="preserve"> </w:t>
      </w:r>
    </w:p>
    <w:p w:rsidR="00DA7927" w:rsidRPr="00A2776A" w:rsidRDefault="00DA7927">
      <w:r w:rsidRPr="00A2776A">
        <w:t>Barna som skal over i skolen slutter den 31. juli, må ha avviklet sin ferie innen denne tiden.</w:t>
      </w:r>
    </w:p>
    <w:p w:rsidR="00DA7927" w:rsidRPr="00A2776A" w:rsidRDefault="00DA7927"/>
    <w:p w:rsidR="00DA7927" w:rsidRPr="00807580" w:rsidRDefault="00DA7927">
      <w:pPr>
        <w:rPr>
          <w:b/>
        </w:rPr>
      </w:pPr>
      <w:r w:rsidRPr="00807580">
        <w:rPr>
          <w:b/>
        </w:rPr>
        <w:t>13. SYKDOM</w:t>
      </w:r>
    </w:p>
    <w:p w:rsidR="00DA7927" w:rsidRPr="00A2776A" w:rsidRDefault="00DA7927">
      <w:r w:rsidRPr="00A2776A">
        <w:t>Syke barn skal ikke oppholde seg i barnehagen.</w:t>
      </w:r>
    </w:p>
    <w:p w:rsidR="00DA7927" w:rsidRPr="00A2776A" w:rsidRDefault="00DA7927">
      <w:r w:rsidRPr="00A2776A">
        <w:t>Styrer kan stenge barnehagen ved smittsomme sykdommer, for evt. utføre nødvendige tiltak.</w:t>
      </w:r>
    </w:p>
    <w:p w:rsidR="00DA7927" w:rsidRPr="00A2776A" w:rsidRDefault="00DA7927">
      <w:r w:rsidRPr="00A2776A">
        <w:t>Ved eventuelle ulykker, vil de ansatte sørge for å bringe den/de forulykkede til lege for nærmere undersøkelse og evt. behandling. Kostnader ved undersøkelse/behandling betales av foreldre/foresatte.</w:t>
      </w:r>
    </w:p>
    <w:p w:rsidR="00DA7927" w:rsidRPr="00A2776A" w:rsidRDefault="00DA7927"/>
    <w:p w:rsidR="00DA7927" w:rsidRPr="00807580" w:rsidRDefault="00DA7927">
      <w:pPr>
        <w:rPr>
          <w:b/>
        </w:rPr>
      </w:pPr>
      <w:r w:rsidRPr="00807580">
        <w:rPr>
          <w:b/>
        </w:rPr>
        <w:t>14. FORSIKRING</w:t>
      </w:r>
    </w:p>
    <w:p w:rsidR="00DA7927" w:rsidRPr="00A2776A" w:rsidRDefault="00DA7927">
      <w:r w:rsidRPr="00A2776A">
        <w:t xml:space="preserve">Barnehagen forplikter seg til å tegne forsikring for ulykker og skader for barna som skjer i barnehagens åpningstid. </w:t>
      </w:r>
    </w:p>
    <w:p w:rsidR="006A267E" w:rsidRPr="00A2776A" w:rsidRDefault="006A267E"/>
    <w:p w:rsidR="00D22E7F" w:rsidRPr="00807580" w:rsidRDefault="00D22E7F">
      <w:pPr>
        <w:rPr>
          <w:b/>
        </w:rPr>
      </w:pPr>
      <w:r w:rsidRPr="00807580">
        <w:rPr>
          <w:b/>
        </w:rPr>
        <w:t>15. ANDRE OPPLYSNINGER</w:t>
      </w:r>
    </w:p>
    <w:p w:rsidR="00D22E7F" w:rsidRPr="006208B4" w:rsidRDefault="00D22E7F" w:rsidP="00D22E7F">
      <w:pPr>
        <w:rPr>
          <w:u w:val="single"/>
        </w:rPr>
      </w:pPr>
      <w:r w:rsidRPr="006208B4">
        <w:rPr>
          <w:u w:val="single"/>
        </w:rPr>
        <w:t>Disse vedt</w:t>
      </w:r>
      <w:r w:rsidR="00900447" w:rsidRPr="006208B4">
        <w:rPr>
          <w:u w:val="single"/>
        </w:rPr>
        <w:t>ektene gjøres gjeldene fra 01.12</w:t>
      </w:r>
      <w:r w:rsidR="006862FD" w:rsidRPr="006208B4">
        <w:rPr>
          <w:u w:val="single"/>
        </w:rPr>
        <w:t>.15</w:t>
      </w:r>
    </w:p>
    <w:p w:rsidR="00D22E7F" w:rsidRPr="00A2776A" w:rsidRDefault="00D22E7F" w:rsidP="00D22E7F">
      <w:pPr>
        <w:rPr>
          <w:i/>
        </w:rPr>
      </w:pPr>
      <w:r w:rsidRPr="00A2776A">
        <w:t xml:space="preserve">Intern-kontroll: Barnehagen følger gjeldende regler for internkontrollsystem. Internkontrollforskriften finnes på </w:t>
      </w:r>
      <w:r w:rsidRPr="00A2776A">
        <w:rPr>
          <w:i/>
        </w:rPr>
        <w:t>www.lovdata.no</w:t>
      </w:r>
    </w:p>
    <w:p w:rsidR="00D22E7F" w:rsidRPr="00A2776A" w:rsidRDefault="00D22E7F" w:rsidP="00D22E7F">
      <w:r w:rsidRPr="00A2776A">
        <w:t xml:space="preserve">Vedtektene er vedtatt av eier. Endring av vedtekter skjer etter uttalelse fra samarbeidsutvalget.  </w:t>
      </w:r>
    </w:p>
    <w:p w:rsidR="00D22E7F" w:rsidRPr="00A2776A" w:rsidRDefault="00D22E7F"/>
    <w:sectPr w:rsidR="00D22E7F" w:rsidRPr="00A277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66"/>
    <w:multiLevelType w:val="singleLevel"/>
    <w:tmpl w:val="454611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A7B3B"/>
    <w:multiLevelType w:val="singleLevel"/>
    <w:tmpl w:val="454611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185B49"/>
    <w:multiLevelType w:val="singleLevel"/>
    <w:tmpl w:val="454611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64029F"/>
    <w:multiLevelType w:val="hybridMultilevel"/>
    <w:tmpl w:val="88A817D0"/>
    <w:lvl w:ilvl="0" w:tplc="0414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6601E"/>
    <w:multiLevelType w:val="singleLevel"/>
    <w:tmpl w:val="397A89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0942E7C"/>
    <w:multiLevelType w:val="hybridMultilevel"/>
    <w:tmpl w:val="77789DCC"/>
    <w:lvl w:ilvl="0" w:tplc="0414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C6BD5"/>
    <w:multiLevelType w:val="singleLevel"/>
    <w:tmpl w:val="454611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F1C9F"/>
    <w:multiLevelType w:val="singleLevel"/>
    <w:tmpl w:val="45461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48234F"/>
    <w:multiLevelType w:val="singleLevel"/>
    <w:tmpl w:val="4546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924FF8"/>
    <w:multiLevelType w:val="hybridMultilevel"/>
    <w:tmpl w:val="21900C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BA01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27265"/>
    <w:multiLevelType w:val="singleLevel"/>
    <w:tmpl w:val="CF1C1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9D33CC"/>
    <w:multiLevelType w:val="hybridMultilevel"/>
    <w:tmpl w:val="63505912"/>
    <w:lvl w:ilvl="0" w:tplc="041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5"/>
    <w:rsid w:val="00007AD5"/>
    <w:rsid w:val="000316E7"/>
    <w:rsid w:val="000B7820"/>
    <w:rsid w:val="000F2160"/>
    <w:rsid w:val="00113104"/>
    <w:rsid w:val="00202034"/>
    <w:rsid w:val="00347141"/>
    <w:rsid w:val="003654EE"/>
    <w:rsid w:val="005627A0"/>
    <w:rsid w:val="00597282"/>
    <w:rsid w:val="006208B4"/>
    <w:rsid w:val="006862FD"/>
    <w:rsid w:val="006A267E"/>
    <w:rsid w:val="007C096C"/>
    <w:rsid w:val="0080727A"/>
    <w:rsid w:val="00807580"/>
    <w:rsid w:val="00870C42"/>
    <w:rsid w:val="00900447"/>
    <w:rsid w:val="0096558F"/>
    <w:rsid w:val="009F1B13"/>
    <w:rsid w:val="00A2776A"/>
    <w:rsid w:val="00A314F5"/>
    <w:rsid w:val="00A94645"/>
    <w:rsid w:val="00B342EC"/>
    <w:rsid w:val="00BA593B"/>
    <w:rsid w:val="00C06028"/>
    <w:rsid w:val="00C16B32"/>
    <w:rsid w:val="00C56602"/>
    <w:rsid w:val="00CE77E4"/>
    <w:rsid w:val="00D22E7F"/>
    <w:rsid w:val="00D32E70"/>
    <w:rsid w:val="00D967F2"/>
    <w:rsid w:val="00DA7927"/>
    <w:rsid w:val="00DC03DF"/>
    <w:rsid w:val="00DD3C9C"/>
    <w:rsid w:val="00E441B9"/>
    <w:rsid w:val="00EC2594"/>
    <w:rsid w:val="00F97CF7"/>
    <w:rsid w:val="00FA097F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4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4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HJORTLAND GÅRDSBARNEHAGE</vt:lpstr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HJORTLAND GÅRDSBARNEHAGE</dc:title>
  <dc:creator>Gry Waage</dc:creator>
  <cp:lastModifiedBy>randi</cp:lastModifiedBy>
  <cp:revision>2</cp:revision>
  <cp:lastPrinted>2009-07-14T10:39:00Z</cp:lastPrinted>
  <dcterms:created xsi:type="dcterms:W3CDTF">2016-12-16T10:38:00Z</dcterms:created>
  <dcterms:modified xsi:type="dcterms:W3CDTF">2016-12-16T10:38:00Z</dcterms:modified>
</cp:coreProperties>
</file>